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C7" w:rsidRDefault="009F476F" w:rsidP="00843D3F">
      <w:pPr>
        <w:spacing w:before="100" w:beforeAutospacing="1" w:after="100" w:afterAutospacing="1" w:line="240" w:lineRule="auto"/>
        <w:jc w:val="center"/>
        <w:rPr>
          <w:rFonts w:ascii="Times New Roman" w:eastAsia="Times New Roman" w:hAnsi="Times New Roman" w:cs="Times New Roman"/>
          <w:sz w:val="32"/>
        </w:rPr>
      </w:pPr>
      <w:r>
        <w:rPr>
          <w:rFonts w:eastAsiaTheme="minorHAns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4629150</wp:posOffset>
                </wp:positionH>
                <wp:positionV relativeFrom="paragraph">
                  <wp:posOffset>-190500</wp:posOffset>
                </wp:positionV>
                <wp:extent cx="2343150" cy="732155"/>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32155"/>
                        </a:xfrm>
                        <a:prstGeom prst="rect">
                          <a:avLst/>
                        </a:prstGeom>
                        <a:solidFill>
                          <a:srgbClr val="FFFFFF"/>
                        </a:solidFill>
                        <a:ln w="9525">
                          <a:solidFill>
                            <a:srgbClr val="000000"/>
                          </a:solidFill>
                          <a:miter lim="800000"/>
                          <a:headEnd/>
                          <a:tailEnd/>
                        </a:ln>
                      </wps:spPr>
                      <wps:txbx>
                        <w:txbxContent>
                          <w:p w:rsidR="00D600D9" w:rsidRPr="000A53C0" w:rsidRDefault="00D600D9" w:rsidP="000A53C0">
                            <w:pPr>
                              <w:pStyle w:val="NoSpacing"/>
                              <w:rPr>
                                <w:rFonts w:ascii="Times New Roman" w:hAnsi="Times New Roman" w:cs="Times New Roman"/>
                                <w:color w:val="auto"/>
                                <w:sz w:val="20"/>
                              </w:rPr>
                            </w:pPr>
                            <w:r>
                              <w:rPr>
                                <w:rFonts w:ascii="Times New Roman" w:hAnsi="Times New Roman" w:cs="Times New Roman"/>
                                <w:color w:val="auto"/>
                                <w:sz w:val="20"/>
                              </w:rPr>
                              <w:t>You can DOWNLOAD and PRINT this form</w:t>
                            </w:r>
                            <w:r w:rsidRPr="000A53C0">
                              <w:rPr>
                                <w:rFonts w:ascii="Times New Roman" w:hAnsi="Times New Roman" w:cs="Times New Roman"/>
                                <w:color w:val="auto"/>
                                <w:sz w:val="20"/>
                              </w:rPr>
                              <w:t xml:space="preserve"> from the website</w:t>
                            </w:r>
                          </w:p>
                          <w:p w:rsidR="00D600D9" w:rsidRPr="009E0DDB" w:rsidRDefault="0021715A" w:rsidP="000A53C0">
                            <w:pPr>
                              <w:rPr>
                                <w:rFonts w:ascii="Times New Roman" w:hAnsi="Times New Roman" w:cs="Times New Roman"/>
                                <w:sz w:val="20"/>
                              </w:rPr>
                            </w:pPr>
                            <w:hyperlink r:id="rId5" w:history="1">
                              <w:r w:rsidR="00D600D9" w:rsidRPr="00B8385E">
                                <w:rPr>
                                  <w:rStyle w:val="Hyperlink"/>
                                  <w:rFonts w:ascii="Georgia" w:hAnsi="Georgia" w:cs="Times New Roman"/>
                                  <w:b/>
                                  <w:bCs/>
                                  <w:i/>
                                  <w:iCs/>
                                  <w:sz w:val="16"/>
                                  <w:szCs w:val="20"/>
                                </w:rPr>
                                <w:t>www.MSRP.maryland.gov</w:t>
                              </w:r>
                            </w:hyperlink>
                            <w:r w:rsidR="00D600D9">
                              <w:rPr>
                                <w:rFonts w:ascii="Georgia" w:hAnsi="Georgia" w:cs="Times New Roman"/>
                                <w:b/>
                                <w:bCs/>
                                <w:i/>
                                <w:iCs/>
                                <w:color w:val="3333FF"/>
                                <w:sz w:val="16"/>
                                <w:szCs w:val="20"/>
                                <w:u w:val="single"/>
                              </w:rPr>
                              <w:t xml:space="preserve"> </w:t>
                            </w:r>
                            <w:r w:rsidR="00D600D9" w:rsidRPr="009E0DDB">
                              <w:rPr>
                                <w:rFonts w:ascii="Times New Roman" w:hAnsi="Times New Roman" w:cs="Times New Roman"/>
                                <w:sz w:val="20"/>
                              </w:rPr>
                              <w:t xml:space="preserve"> click on Benefit Coordinators</w:t>
                            </w:r>
                          </w:p>
                          <w:p w:rsidR="00D600D9" w:rsidRDefault="00D600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5pt;margin-top:-15pt;width:1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">
                <v:textbox>
                  <w:txbxContent>
                    <w:p w:rsidR="00D600D9" w:rsidRPr="000A53C0" w:rsidRDefault="00D600D9" w:rsidP="000A53C0">
                      <w:pPr>
                        <w:pStyle w:val="NoSpacing"/>
                        <w:rPr>
                          <w:rFonts w:ascii="Times New Roman" w:hAnsi="Times New Roman" w:cs="Times New Roman"/>
                          <w:color w:val="auto"/>
                          <w:sz w:val="20"/>
                        </w:rPr>
                      </w:pPr>
                      <w:r>
                        <w:rPr>
                          <w:rFonts w:ascii="Times New Roman" w:hAnsi="Times New Roman" w:cs="Times New Roman"/>
                          <w:color w:val="auto"/>
                          <w:sz w:val="20"/>
                        </w:rPr>
                        <w:t>You can DOWNLOAD and PRINT this form</w:t>
                      </w:r>
                      <w:r w:rsidRPr="000A53C0">
                        <w:rPr>
                          <w:rFonts w:ascii="Times New Roman" w:hAnsi="Times New Roman" w:cs="Times New Roman"/>
                          <w:color w:val="auto"/>
                          <w:sz w:val="20"/>
                        </w:rPr>
                        <w:t xml:space="preserve"> from the website</w:t>
                      </w:r>
                    </w:p>
                    <w:p w:rsidR="00D600D9" w:rsidRPr="009E0DDB" w:rsidRDefault="0021715A" w:rsidP="000A53C0">
                      <w:pPr>
                        <w:rPr>
                          <w:rFonts w:ascii="Times New Roman" w:hAnsi="Times New Roman" w:cs="Times New Roman"/>
                          <w:sz w:val="20"/>
                        </w:rPr>
                      </w:pPr>
                      <w:hyperlink r:id="rId6" w:history="1">
                        <w:r w:rsidR="00D600D9" w:rsidRPr="00B8385E">
                          <w:rPr>
                            <w:rStyle w:val="Hyperlink"/>
                            <w:rFonts w:ascii="Georgia" w:hAnsi="Georgia" w:cs="Times New Roman"/>
                            <w:b/>
                            <w:bCs/>
                            <w:i/>
                            <w:iCs/>
                            <w:sz w:val="16"/>
                            <w:szCs w:val="20"/>
                          </w:rPr>
                          <w:t>www.MSRP.maryland.gov</w:t>
                        </w:r>
                      </w:hyperlink>
                      <w:r w:rsidR="00D600D9">
                        <w:rPr>
                          <w:rFonts w:ascii="Georgia" w:hAnsi="Georgia" w:cs="Times New Roman"/>
                          <w:b/>
                          <w:bCs/>
                          <w:i/>
                          <w:iCs/>
                          <w:color w:val="3333FF"/>
                          <w:sz w:val="16"/>
                          <w:szCs w:val="20"/>
                          <w:u w:val="single"/>
                        </w:rPr>
                        <w:t xml:space="preserve"> </w:t>
                      </w:r>
                      <w:r w:rsidR="00D600D9" w:rsidRPr="009E0DDB">
                        <w:rPr>
                          <w:rFonts w:ascii="Times New Roman" w:hAnsi="Times New Roman" w:cs="Times New Roman"/>
                          <w:sz w:val="20"/>
                        </w:rPr>
                        <w:t xml:space="preserve"> click on Benefit Coordinators</w:t>
                      </w:r>
                    </w:p>
                    <w:p w:rsidR="00D600D9" w:rsidRDefault="00D600D9"/>
                  </w:txbxContent>
                </v:textbox>
              </v:shape>
            </w:pict>
          </mc:Fallback>
        </mc:AlternateContent>
      </w:r>
      <w:r w:rsidR="003C3DC7">
        <w:rPr>
          <w:rFonts w:ascii="Verdana" w:eastAsia="Times New Roman" w:hAnsi="Verdana" w:cs="Times New Roman"/>
          <w:noProof/>
          <w:sz w:val="36"/>
          <w:szCs w:val="36"/>
          <w:lang w:val="en-GB"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-283845</wp:posOffset>
            </wp:positionV>
            <wp:extent cx="1409700" cy="1247775"/>
            <wp:effectExtent l="0" t="0" r="0" b="0"/>
            <wp:wrapNone/>
            <wp:docPr id="59" name="Picture 59" descr="M:\MSRP Logos\MSRP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MSRP Logos\MSRP3D1.JPG"/>
                    <pic:cNvPicPr>
                      <a:picLocks noChangeAspect="1" noChangeArrowheads="1"/>
                    </pic:cNvPicPr>
                  </pic:nvPicPr>
                  <pic:blipFill>
                    <a:blip r:embed="rId7" cstate="print"/>
                    <a:srcRect/>
                    <a:stretch>
                      <a:fillRect/>
                    </a:stretch>
                  </pic:blipFill>
                  <pic:spPr bwMode="auto">
                    <a:xfrm>
                      <a:off x="0" y="0"/>
                      <a:ext cx="1409700" cy="1247775"/>
                    </a:xfrm>
                    <a:prstGeom prst="rect">
                      <a:avLst/>
                    </a:prstGeom>
                    <a:noFill/>
                    <a:ln w="9525">
                      <a:noFill/>
                      <a:miter lim="800000"/>
                      <a:headEnd/>
                      <a:tailEnd/>
                    </a:ln>
                  </pic:spPr>
                </pic:pic>
              </a:graphicData>
            </a:graphic>
          </wp:anchor>
        </w:drawing>
      </w:r>
    </w:p>
    <w:p w:rsidR="002070D6" w:rsidRPr="00E923A5" w:rsidRDefault="002070D6" w:rsidP="00843D3F">
      <w:pPr>
        <w:spacing w:before="100" w:beforeAutospacing="1" w:after="100" w:afterAutospacing="1" w:line="240" w:lineRule="auto"/>
        <w:jc w:val="center"/>
        <w:rPr>
          <w:rFonts w:ascii="Times New Roman" w:eastAsia="Times New Roman" w:hAnsi="Times New Roman" w:cs="Times New Roman"/>
          <w:sz w:val="32"/>
        </w:rPr>
      </w:pPr>
      <w:r w:rsidRPr="00E923A5">
        <w:rPr>
          <w:rFonts w:ascii="Times New Roman" w:eastAsia="Times New Roman" w:hAnsi="Times New Roman" w:cs="Times New Roman"/>
          <w:sz w:val="32"/>
        </w:rPr>
        <w:t>B</w:t>
      </w:r>
      <w:r w:rsidR="00E923A5">
        <w:rPr>
          <w:rFonts w:ascii="Times New Roman" w:eastAsia="Times New Roman" w:hAnsi="Times New Roman" w:cs="Times New Roman"/>
          <w:sz w:val="32"/>
        </w:rPr>
        <w:t>enefit Coordinator</w:t>
      </w:r>
      <w:r w:rsidR="00E923A5">
        <w:rPr>
          <w:rFonts w:ascii="Times New Roman" w:eastAsia="Times New Roman" w:hAnsi="Times New Roman" w:cs="Times New Roman"/>
          <w:sz w:val="32"/>
        </w:rPr>
        <w:br/>
        <w:t>Education</w:t>
      </w:r>
      <w:r w:rsidR="003C3DC7">
        <w:rPr>
          <w:rFonts w:ascii="Times New Roman" w:eastAsia="Times New Roman" w:hAnsi="Times New Roman" w:cs="Times New Roman"/>
          <w:sz w:val="32"/>
        </w:rPr>
        <w:t xml:space="preserve"> Program </w:t>
      </w:r>
      <w:r w:rsidRPr="00E923A5">
        <w:rPr>
          <w:rFonts w:ascii="Times New Roman" w:eastAsia="Times New Roman" w:hAnsi="Times New Roman" w:cs="Times New Roman"/>
          <w:sz w:val="32"/>
        </w:rPr>
        <w:t xml:space="preserve">Request Form </w:t>
      </w:r>
    </w:p>
    <w:p w:rsidR="002070D6" w:rsidRPr="00843D3F" w:rsidRDefault="002070D6" w:rsidP="002070D6">
      <w:pPr>
        <w:spacing w:before="100" w:beforeAutospacing="1" w:after="100" w:afterAutospacing="1" w:line="240" w:lineRule="auto"/>
        <w:rPr>
          <w:rFonts w:ascii="Times New Roman" w:eastAsia="Times New Roman" w:hAnsi="Times New Roman" w:cs="Times New Roman"/>
          <w:b/>
          <w:color w:val="990000"/>
          <w:sz w:val="24"/>
          <w:szCs w:val="24"/>
        </w:rPr>
      </w:pPr>
      <w:r w:rsidRPr="00E923A5">
        <w:rPr>
          <w:rFonts w:ascii="Times New Roman" w:eastAsia="Times New Roman" w:hAnsi="Times New Roman" w:cs="Times New Roman"/>
          <w:b/>
          <w:sz w:val="24"/>
          <w:szCs w:val="24"/>
        </w:rPr>
        <w:t> </w:t>
      </w:r>
      <w:r w:rsidRPr="00E923A5">
        <w:rPr>
          <w:rFonts w:ascii="Times New Roman" w:eastAsia="Times New Roman" w:hAnsi="Times New Roman" w:cs="Times New Roman"/>
          <w:b/>
          <w:bCs/>
          <w:color w:val="990000"/>
          <w:sz w:val="24"/>
          <w:szCs w:val="24"/>
        </w:rPr>
        <w:t>Please p</w:t>
      </w:r>
      <w:r w:rsidR="00E923A5" w:rsidRPr="00E923A5">
        <w:rPr>
          <w:rFonts w:ascii="Times New Roman" w:eastAsia="Times New Roman" w:hAnsi="Times New Roman" w:cs="Times New Roman"/>
          <w:b/>
          <w:bCs/>
          <w:color w:val="990000"/>
          <w:sz w:val="24"/>
          <w:szCs w:val="24"/>
        </w:rPr>
        <w:t>rint this form and return it by</w:t>
      </w:r>
      <w:r w:rsidR="00E923A5" w:rsidRPr="00E923A5">
        <w:rPr>
          <w:rFonts w:ascii="Times New Roman" w:eastAsia="Times New Roman" w:hAnsi="Times New Roman" w:cs="Times New Roman"/>
          <w:b/>
          <w:sz w:val="24"/>
          <w:szCs w:val="24"/>
        </w:rPr>
        <w:t xml:space="preserve"> </w:t>
      </w:r>
      <w:r w:rsidR="00E923A5" w:rsidRPr="00843D3F">
        <w:rPr>
          <w:rFonts w:ascii="Times New Roman" w:eastAsia="Times New Roman" w:hAnsi="Times New Roman" w:cs="Times New Roman"/>
          <w:b/>
          <w:color w:val="990000"/>
          <w:sz w:val="24"/>
          <w:szCs w:val="24"/>
        </w:rPr>
        <w:t>fax it to MSRP at 410-</w:t>
      </w:r>
      <w:r w:rsidRPr="00843D3F">
        <w:rPr>
          <w:rFonts w:ascii="Times New Roman" w:eastAsia="Times New Roman" w:hAnsi="Times New Roman" w:cs="Times New Roman"/>
          <w:b/>
          <w:color w:val="990000"/>
          <w:sz w:val="24"/>
          <w:szCs w:val="24"/>
        </w:rPr>
        <w:t>659-0349</w:t>
      </w:r>
    </w:p>
    <w:p w:rsidR="002070D6" w:rsidRPr="00066B35" w:rsidRDefault="002070D6" w:rsidP="002070D6">
      <w:pPr>
        <w:spacing w:before="100" w:beforeAutospacing="1" w:after="100" w:afterAutospacing="1" w:line="240" w:lineRule="auto"/>
        <w:rPr>
          <w:rFonts w:ascii="Times New Roman" w:eastAsia="Times New Roman" w:hAnsi="Times New Roman" w:cs="Times New Roman"/>
        </w:rPr>
      </w:pPr>
      <w:r w:rsidRPr="00066B35">
        <w:rPr>
          <w:rFonts w:ascii="Times New Roman" w:eastAsia="Times New Roman" w:hAnsi="Times New Roman" w:cs="Times New Roman"/>
          <w:b/>
          <w:bCs/>
        </w:rPr>
        <w:t>Name:</w:t>
      </w:r>
      <w:r w:rsidRPr="00066B35">
        <w:rPr>
          <w:rFonts w:ascii="Times New Roman" w:eastAsia="Times New Roman" w:hAnsi="Times New Roman" w:cs="Times New Roman"/>
        </w:rPr>
        <w:t xml:space="preserve"> </w:t>
      </w:r>
      <w:r w:rsidR="00B3341A" w:rsidRPr="00066B35">
        <w:rPr>
          <w:rFonts w:ascii="Times New Roman" w:eastAsia="Times New Roman" w:hAnsi="Times New Roman" w:cs="Times New Roman"/>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25pt;height:18pt" o:ole="">
            <v:imagedata r:id="rId8" o:title=""/>
          </v:shape>
          <w:control r:id="rId9" w:name="DefaultOcxName" w:shapeid="_x0000_i1071"/>
        </w:object>
      </w:r>
      <w:r w:rsidRPr="00066B35">
        <w:rPr>
          <w:rFonts w:ascii="Times New Roman" w:eastAsia="Times New Roman" w:hAnsi="Times New Roman" w:cs="Times New Roman"/>
        </w:rPr>
        <w:t xml:space="preserve">Mr. </w:t>
      </w:r>
      <w:r w:rsidR="00B3341A" w:rsidRPr="00066B35">
        <w:rPr>
          <w:rFonts w:ascii="Times New Roman" w:eastAsia="Times New Roman" w:hAnsi="Times New Roman" w:cs="Times New Roman"/>
        </w:rPr>
        <w:object w:dxaOrig="405" w:dyaOrig="360">
          <v:shape id="_x0000_i1074" type="#_x0000_t75" style="width:20.25pt;height:18pt" o:ole="">
            <v:imagedata r:id="rId8" o:title=""/>
          </v:shape>
          <w:control r:id="rId10" w:name="DefaultOcxName1" w:shapeid="_x0000_i1074"/>
        </w:object>
      </w:r>
      <w:r w:rsidRPr="00066B35">
        <w:rPr>
          <w:rFonts w:ascii="Times New Roman" w:eastAsia="Times New Roman" w:hAnsi="Times New Roman" w:cs="Times New Roman"/>
        </w:rPr>
        <w:t>Ms. _____________________</w:t>
      </w:r>
      <w:r w:rsidR="00E923A5">
        <w:rPr>
          <w:rFonts w:ascii="Times New Roman" w:eastAsia="Times New Roman" w:hAnsi="Times New Roman" w:cs="Times New Roman"/>
        </w:rPr>
        <w:t>______</w:t>
      </w:r>
      <w:r w:rsidR="003C3DC7">
        <w:rPr>
          <w:rFonts w:ascii="Times New Roman" w:eastAsia="Times New Roman" w:hAnsi="Times New Roman" w:cs="Times New Roman"/>
        </w:rPr>
        <w:t>_____</w:t>
      </w:r>
      <w:r w:rsidR="00851366">
        <w:rPr>
          <w:rFonts w:ascii="Times New Roman" w:eastAsia="Times New Roman" w:hAnsi="Times New Roman" w:cs="Times New Roman"/>
        </w:rPr>
        <w:t>____</w:t>
      </w:r>
      <w:r w:rsidRPr="00066B35">
        <w:rPr>
          <w:rFonts w:ascii="Times New Roman" w:eastAsia="Times New Roman" w:hAnsi="Times New Roman" w:cs="Times New Roman"/>
        </w:rPr>
        <w:t>_</w:t>
      </w:r>
      <w:r w:rsidR="00E923A5">
        <w:rPr>
          <w:rFonts w:ascii="Times New Roman" w:eastAsia="Times New Roman" w:hAnsi="Times New Roman" w:cs="Times New Roman"/>
        </w:rPr>
        <w:t xml:space="preserve"> </w:t>
      </w:r>
      <w:r w:rsidR="00851366">
        <w:rPr>
          <w:rFonts w:ascii="Times New Roman" w:eastAsia="Times New Roman" w:hAnsi="Times New Roman" w:cs="Times New Roman"/>
        </w:rPr>
        <w:tab/>
      </w:r>
      <w:proofErr w:type="gramStart"/>
      <w:r w:rsidR="00C44491">
        <w:rPr>
          <w:rFonts w:ascii="Times New Roman" w:eastAsia="Times New Roman" w:hAnsi="Times New Roman" w:cs="Times New Roman"/>
          <w:b/>
          <w:bCs/>
        </w:rPr>
        <w:t>Today’s</w:t>
      </w:r>
      <w:proofErr w:type="gramEnd"/>
      <w:r w:rsidR="00C44491">
        <w:rPr>
          <w:rFonts w:ascii="Times New Roman" w:eastAsia="Times New Roman" w:hAnsi="Times New Roman" w:cs="Times New Roman"/>
          <w:b/>
          <w:bCs/>
        </w:rPr>
        <w:t xml:space="preserve"> </w:t>
      </w:r>
      <w:r w:rsidRPr="00066B35">
        <w:rPr>
          <w:rFonts w:ascii="Times New Roman" w:eastAsia="Times New Roman" w:hAnsi="Times New Roman" w:cs="Times New Roman"/>
          <w:b/>
          <w:bCs/>
        </w:rPr>
        <w:t>Date:</w:t>
      </w:r>
      <w:r w:rsidRPr="00066B35">
        <w:rPr>
          <w:rFonts w:ascii="Times New Roman" w:eastAsia="Times New Roman" w:hAnsi="Times New Roman" w:cs="Times New Roman"/>
        </w:rPr>
        <w:t xml:space="preserve"> __</w:t>
      </w:r>
      <w:r w:rsidR="00E923A5">
        <w:rPr>
          <w:rFonts w:ascii="Times New Roman" w:eastAsia="Times New Roman" w:hAnsi="Times New Roman" w:cs="Times New Roman"/>
        </w:rPr>
        <w:t>__</w:t>
      </w:r>
      <w:r w:rsidR="003C3DC7">
        <w:rPr>
          <w:rFonts w:ascii="Times New Roman" w:eastAsia="Times New Roman" w:hAnsi="Times New Roman" w:cs="Times New Roman"/>
        </w:rPr>
        <w:t>___</w:t>
      </w:r>
      <w:r w:rsidR="00E923A5">
        <w:rPr>
          <w:rFonts w:ascii="Times New Roman" w:eastAsia="Times New Roman" w:hAnsi="Times New Roman" w:cs="Times New Roman"/>
        </w:rPr>
        <w:t>__</w:t>
      </w:r>
    </w:p>
    <w:p w:rsidR="002070D6" w:rsidRPr="00066B35" w:rsidRDefault="002070D6" w:rsidP="002070D6">
      <w:pPr>
        <w:spacing w:before="100" w:beforeAutospacing="1" w:after="100" w:afterAutospacing="1" w:line="240" w:lineRule="auto"/>
        <w:rPr>
          <w:rFonts w:ascii="Times New Roman" w:eastAsia="Times New Roman" w:hAnsi="Times New Roman" w:cs="Times New Roman"/>
        </w:rPr>
      </w:pPr>
      <w:r w:rsidRPr="00066B35">
        <w:rPr>
          <w:rFonts w:ascii="Times New Roman" w:eastAsia="Times New Roman" w:hAnsi="Times New Roman" w:cs="Times New Roman"/>
          <w:b/>
          <w:bCs/>
        </w:rPr>
        <w:t>Agency/</w:t>
      </w:r>
      <w:proofErr w:type="spellStart"/>
      <w:r w:rsidRPr="00066B35">
        <w:rPr>
          <w:rFonts w:ascii="Times New Roman" w:eastAsia="Times New Roman" w:hAnsi="Times New Roman" w:cs="Times New Roman"/>
          <w:b/>
          <w:bCs/>
        </w:rPr>
        <w:t>Dept</w:t>
      </w:r>
      <w:proofErr w:type="spellEnd"/>
      <w:r w:rsidRPr="00066B35">
        <w:rPr>
          <w:rFonts w:ascii="Times New Roman" w:eastAsia="Times New Roman" w:hAnsi="Times New Roman" w:cs="Times New Roman"/>
          <w:b/>
          <w:bCs/>
        </w:rPr>
        <w:t xml:space="preserve">: </w:t>
      </w:r>
      <w:r w:rsidRPr="00066B35">
        <w:rPr>
          <w:rFonts w:ascii="Times New Roman" w:eastAsia="Times New Roman" w:hAnsi="Times New Roman" w:cs="Times New Roman"/>
        </w:rPr>
        <w:t>__________________________________</w:t>
      </w:r>
    </w:p>
    <w:p w:rsidR="002070D6" w:rsidRPr="00066B35" w:rsidRDefault="002070D6" w:rsidP="002070D6">
      <w:pPr>
        <w:spacing w:before="100" w:beforeAutospacing="1" w:after="100" w:afterAutospacing="1" w:line="240" w:lineRule="auto"/>
        <w:rPr>
          <w:rFonts w:ascii="Times New Roman" w:eastAsia="Times New Roman" w:hAnsi="Times New Roman" w:cs="Times New Roman"/>
        </w:rPr>
      </w:pPr>
      <w:r w:rsidRPr="00066B35">
        <w:rPr>
          <w:rFonts w:ascii="Times New Roman" w:eastAsia="Times New Roman" w:hAnsi="Times New Roman" w:cs="Times New Roman"/>
          <w:b/>
          <w:bCs/>
        </w:rPr>
        <w:t>Address:</w:t>
      </w:r>
      <w:r w:rsidRPr="00066B35">
        <w:rPr>
          <w:rFonts w:ascii="Times New Roman" w:eastAsia="Times New Roman" w:hAnsi="Times New Roman" w:cs="Times New Roman"/>
        </w:rPr>
        <w:t xml:space="preserve"> ______________________________________</w:t>
      </w:r>
      <w:r w:rsidR="00E923A5">
        <w:rPr>
          <w:rFonts w:ascii="Times New Roman" w:eastAsia="Times New Roman" w:hAnsi="Times New Roman" w:cs="Times New Roman"/>
        </w:rPr>
        <w:t>____________________________</w:t>
      </w:r>
      <w:r w:rsidR="003C3DC7">
        <w:rPr>
          <w:rFonts w:ascii="Times New Roman" w:eastAsia="Times New Roman" w:hAnsi="Times New Roman" w:cs="Times New Roman"/>
        </w:rPr>
        <w:t>_______</w:t>
      </w:r>
      <w:r w:rsidR="00E923A5">
        <w:rPr>
          <w:rFonts w:ascii="Times New Roman" w:eastAsia="Times New Roman" w:hAnsi="Times New Roman" w:cs="Times New Roman"/>
        </w:rPr>
        <w:t>_</w:t>
      </w:r>
      <w:r w:rsidRPr="00066B35">
        <w:rPr>
          <w:rFonts w:ascii="Times New Roman" w:eastAsia="Times New Roman" w:hAnsi="Times New Roman" w:cs="Times New Roman"/>
        </w:rPr>
        <w:t xml:space="preserve"> </w:t>
      </w:r>
    </w:p>
    <w:p w:rsidR="002070D6" w:rsidRPr="00066B35" w:rsidRDefault="002070D6" w:rsidP="002070D6">
      <w:pPr>
        <w:spacing w:before="100" w:beforeAutospacing="1" w:after="100" w:afterAutospacing="1" w:line="240" w:lineRule="auto"/>
        <w:rPr>
          <w:rFonts w:ascii="Times New Roman" w:eastAsia="Times New Roman" w:hAnsi="Times New Roman" w:cs="Times New Roman"/>
        </w:rPr>
      </w:pPr>
      <w:r w:rsidRPr="00066B35">
        <w:rPr>
          <w:rFonts w:ascii="Times New Roman" w:eastAsia="Times New Roman" w:hAnsi="Times New Roman" w:cs="Times New Roman"/>
          <w:b/>
          <w:bCs/>
        </w:rPr>
        <w:t>Phone:</w:t>
      </w:r>
      <w:r w:rsidRPr="00066B35">
        <w:rPr>
          <w:rFonts w:ascii="Times New Roman" w:eastAsia="Times New Roman" w:hAnsi="Times New Roman" w:cs="Times New Roman"/>
        </w:rPr>
        <w:t xml:space="preserve"> ____________</w:t>
      </w:r>
      <w:r w:rsidR="00E923A5">
        <w:rPr>
          <w:rFonts w:ascii="Times New Roman" w:eastAsia="Times New Roman" w:hAnsi="Times New Roman" w:cs="Times New Roman"/>
        </w:rPr>
        <w:t>____________</w:t>
      </w:r>
      <w:r w:rsidRPr="00066B35">
        <w:rPr>
          <w:rFonts w:ascii="Times New Roman" w:eastAsia="Times New Roman" w:hAnsi="Times New Roman" w:cs="Times New Roman"/>
        </w:rPr>
        <w:t xml:space="preserve"> </w:t>
      </w:r>
      <w:r w:rsidRPr="00066B35">
        <w:rPr>
          <w:rFonts w:ascii="Times New Roman" w:eastAsia="Times New Roman" w:hAnsi="Times New Roman" w:cs="Times New Roman"/>
          <w:b/>
          <w:bCs/>
        </w:rPr>
        <w:t xml:space="preserve">Fax: ____________________ </w:t>
      </w:r>
    </w:p>
    <w:p w:rsidR="002070D6" w:rsidRPr="00066B35" w:rsidRDefault="002070D6" w:rsidP="002070D6">
      <w:pPr>
        <w:spacing w:before="100" w:beforeAutospacing="1" w:after="100" w:afterAutospacing="1" w:line="240" w:lineRule="auto"/>
        <w:rPr>
          <w:rFonts w:ascii="Times New Roman" w:eastAsia="Times New Roman" w:hAnsi="Times New Roman" w:cs="Times New Roman"/>
        </w:rPr>
      </w:pPr>
      <w:r w:rsidRPr="00066B35">
        <w:rPr>
          <w:rFonts w:ascii="Times New Roman" w:eastAsia="Times New Roman" w:hAnsi="Times New Roman" w:cs="Times New Roman"/>
          <w:b/>
          <w:bCs/>
        </w:rPr>
        <w:t>E-mail: ___________________________________</w:t>
      </w:r>
    </w:p>
    <w:p w:rsidR="002070D6" w:rsidRPr="00066B35" w:rsidRDefault="0021715A" w:rsidP="002070D6">
      <w:pPr>
        <w:widowControl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31" style="width:0;height:1.5pt" o:hralign="center" o:hrstd="t" o:hr="t" fillcolor="#aca899" stroked="f"/>
        </w:pict>
      </w:r>
    </w:p>
    <w:p w:rsidR="00D600D9" w:rsidRDefault="00066B35" w:rsidP="002070D6">
      <w:pPr>
        <w:widowControl w:val="0"/>
        <w:adjustRightInd w:val="0"/>
        <w:spacing w:after="0" w:line="240" w:lineRule="auto"/>
        <w:rPr>
          <w:rFonts w:ascii="Times New Roman" w:eastAsia="Times New Roman" w:hAnsi="Times New Roman" w:cs="Times New Roman"/>
          <w:b/>
          <w:bCs/>
          <w:color w:val="990000"/>
          <w:sz w:val="24"/>
        </w:rPr>
      </w:pPr>
      <w:r w:rsidRPr="00F353A2">
        <w:rPr>
          <w:rFonts w:ascii="Times New Roman" w:eastAsia="Times New Roman" w:hAnsi="Times New Roman" w:cs="Times New Roman"/>
          <w:b/>
          <w:bCs/>
          <w:color w:val="990000"/>
          <w:sz w:val="24"/>
        </w:rPr>
        <w:t xml:space="preserve">Check the </w:t>
      </w:r>
      <w:proofErr w:type="gramStart"/>
      <w:r w:rsidRPr="00F353A2">
        <w:rPr>
          <w:rFonts w:ascii="Times New Roman" w:eastAsia="Times New Roman" w:hAnsi="Times New Roman" w:cs="Times New Roman"/>
          <w:b/>
          <w:bCs/>
          <w:color w:val="990000"/>
          <w:sz w:val="24"/>
        </w:rPr>
        <w:t>box(</w:t>
      </w:r>
      <w:proofErr w:type="spellStart"/>
      <w:proofErr w:type="gramEnd"/>
      <w:r w:rsidRPr="00F353A2">
        <w:rPr>
          <w:rFonts w:ascii="Times New Roman" w:eastAsia="Times New Roman" w:hAnsi="Times New Roman" w:cs="Times New Roman"/>
          <w:b/>
          <w:bCs/>
          <w:color w:val="990000"/>
          <w:sz w:val="24"/>
        </w:rPr>
        <w:t>es</w:t>
      </w:r>
      <w:proofErr w:type="spellEnd"/>
      <w:r w:rsidRPr="00F353A2">
        <w:rPr>
          <w:rFonts w:ascii="Times New Roman" w:eastAsia="Times New Roman" w:hAnsi="Times New Roman" w:cs="Times New Roman"/>
          <w:b/>
          <w:bCs/>
          <w:color w:val="990000"/>
          <w:sz w:val="24"/>
        </w:rPr>
        <w:t>) for educational sessions from MSRP you would like to request.</w:t>
      </w:r>
      <w:r w:rsidR="002070D6" w:rsidRPr="00F353A2">
        <w:rPr>
          <w:rFonts w:ascii="Times New Roman" w:eastAsia="Times New Roman" w:hAnsi="Times New Roman" w:cs="Times New Roman"/>
          <w:b/>
          <w:bCs/>
          <w:color w:val="990000"/>
          <w:sz w:val="24"/>
        </w:rPr>
        <w:t>  A representative will contact you to schedule dates/times.</w:t>
      </w:r>
    </w:p>
    <w:p w:rsidR="002070D6" w:rsidRPr="00066B35" w:rsidRDefault="00B3341A" w:rsidP="002070D6">
      <w:pPr>
        <w:widowControl w:val="0"/>
        <w:adjustRightInd w:val="0"/>
        <w:spacing w:after="0" w:line="240" w:lineRule="auto"/>
        <w:rPr>
          <w:rFonts w:ascii="Times New Roman" w:eastAsia="Times New Roman" w:hAnsi="Times New Roman" w:cs="Times New Roman"/>
        </w:rPr>
      </w:pPr>
      <w:r w:rsidRPr="00066B35">
        <w:rPr>
          <w:rFonts w:ascii="Times New Roman" w:eastAsia="Times New Roman" w:hAnsi="Times New Roman" w:cs="Times New Roman"/>
        </w:rPr>
        <w:object w:dxaOrig="405" w:dyaOrig="360">
          <v:shape id="_x0000_i1080" type="#_x0000_t75" style="width:20.25pt;height:18pt" o:ole="">
            <v:imagedata r:id="rId8" o:title=""/>
          </v:shape>
          <w:control r:id="rId11" w:name="DefaultOcxName3" w:shapeid="_x0000_i1080"/>
        </w:object>
      </w:r>
      <w:r w:rsidR="002070D6" w:rsidRPr="00066B35">
        <w:rPr>
          <w:rFonts w:ascii="Times New Roman" w:eastAsia="Times New Roman" w:hAnsi="Times New Roman" w:cs="Times New Roman"/>
          <w:b/>
          <w:bCs/>
          <w:color w:val="990000"/>
        </w:rPr>
        <w:t>One-on-One Counseling</w:t>
      </w:r>
      <w:r w:rsidR="002070D6" w:rsidRPr="00066B35">
        <w:rPr>
          <w:rFonts w:ascii="Times New Roman" w:eastAsia="Times New Roman" w:hAnsi="Times New Roman" w:cs="Times New Roman"/>
        </w:rPr>
        <w:br/>
        <w:t>MSR</w:t>
      </w:r>
      <w:r w:rsidR="00066B35">
        <w:rPr>
          <w:rFonts w:ascii="Times New Roman" w:eastAsia="Times New Roman" w:hAnsi="Times New Roman" w:cs="Times New Roman"/>
        </w:rPr>
        <w:t xml:space="preserve">P field representatives are </w:t>
      </w:r>
      <w:r w:rsidR="002070D6" w:rsidRPr="00066B35">
        <w:rPr>
          <w:rFonts w:ascii="Times New Roman" w:eastAsia="Times New Roman" w:hAnsi="Times New Roman" w:cs="Times New Roman"/>
        </w:rPr>
        <w:t>available to meet for One-On-One Counseling with all employees enrolled in the plan or those considering enrollment. The purpose of the sessions is to provide information on the plans. Counselors will not provide investment advice or recommendations. The individual counseling sessions will cover how asset allocation and diversification are typically us</w:t>
      </w:r>
      <w:r w:rsidR="00066B35">
        <w:rPr>
          <w:rFonts w:ascii="Times New Roman" w:eastAsia="Times New Roman" w:hAnsi="Times New Roman" w:cs="Times New Roman"/>
        </w:rPr>
        <w:t xml:space="preserve">ed to reduce risk. We will answer any questions </w:t>
      </w:r>
      <w:r w:rsidR="002070D6" w:rsidRPr="00066B35">
        <w:rPr>
          <w:rFonts w:ascii="Times New Roman" w:eastAsia="Times New Roman" w:hAnsi="Times New Roman" w:cs="Times New Roman"/>
        </w:rPr>
        <w:t>about the plans an</w:t>
      </w:r>
      <w:r w:rsidR="00066B35">
        <w:rPr>
          <w:rFonts w:ascii="Times New Roman" w:eastAsia="Times New Roman" w:hAnsi="Times New Roman" w:cs="Times New Roman"/>
        </w:rPr>
        <w:t>d we will also provide enrollment assistance</w:t>
      </w:r>
      <w:r w:rsidR="002070D6" w:rsidRPr="00066B35">
        <w:rPr>
          <w:rFonts w:ascii="Times New Roman" w:eastAsia="Times New Roman" w:hAnsi="Times New Roman" w:cs="Times New Roman"/>
        </w:rPr>
        <w:t xml:space="preserve">. </w:t>
      </w:r>
      <w:r w:rsidR="00066B35">
        <w:rPr>
          <w:rFonts w:ascii="Times New Roman" w:eastAsia="Times New Roman" w:hAnsi="Times New Roman" w:cs="Times New Roman"/>
        </w:rPr>
        <w:t xml:space="preserve"> Account reviews are available.</w:t>
      </w:r>
      <w:r w:rsidR="00843D3F">
        <w:rPr>
          <w:rFonts w:ascii="Times New Roman" w:eastAsia="Times New Roman" w:hAnsi="Times New Roman" w:cs="Times New Roman"/>
        </w:rPr>
        <w:t xml:space="preserve">  Appointments are generally 30 minutes in length.</w:t>
      </w:r>
    </w:p>
    <w:p w:rsidR="002070D6" w:rsidRDefault="00B3341A" w:rsidP="00A90E34">
      <w:pPr>
        <w:widowControl w:val="0"/>
        <w:adjustRightInd w:val="0"/>
        <w:spacing w:before="80" w:after="0" w:line="240" w:lineRule="auto"/>
        <w:rPr>
          <w:rFonts w:ascii="Times New Roman" w:eastAsia="Times New Roman" w:hAnsi="Times New Roman" w:cs="Times New Roman"/>
        </w:rPr>
      </w:pPr>
      <w:r w:rsidRPr="00066B35">
        <w:rPr>
          <w:rFonts w:ascii="Times New Roman" w:eastAsia="Times New Roman" w:hAnsi="Times New Roman" w:cs="Times New Roman"/>
          <w:b/>
          <w:bCs/>
        </w:rPr>
        <w:object w:dxaOrig="405" w:dyaOrig="360">
          <v:shape id="_x0000_i1084" type="#_x0000_t75" style="width:20.25pt;height:18pt" o:ole="">
            <v:imagedata r:id="rId8" o:title=""/>
          </v:shape>
          <w:control r:id="rId12" w:name="DefaultOcxName4" w:shapeid="_x0000_i1084"/>
        </w:object>
      </w:r>
      <w:r w:rsidR="00066B35" w:rsidRPr="00F353A2">
        <w:rPr>
          <w:rFonts w:ascii="Times New Roman" w:eastAsia="Times New Roman" w:hAnsi="Times New Roman" w:cs="Times New Roman"/>
          <w:b/>
          <w:bCs/>
          <w:color w:val="990000"/>
          <w:sz w:val="24"/>
        </w:rPr>
        <w:t>New Employee</w:t>
      </w:r>
      <w:r w:rsidR="00066B35" w:rsidRPr="00F353A2">
        <w:rPr>
          <w:rFonts w:ascii="Times New Roman" w:eastAsia="Times New Roman" w:hAnsi="Times New Roman" w:cs="Times New Roman"/>
          <w:b/>
          <w:bCs/>
          <w:sz w:val="24"/>
        </w:rPr>
        <w:t xml:space="preserve"> </w:t>
      </w:r>
      <w:r w:rsidR="00066B35" w:rsidRPr="00F353A2">
        <w:rPr>
          <w:rFonts w:ascii="Times New Roman" w:eastAsia="Times New Roman" w:hAnsi="Times New Roman" w:cs="Times New Roman"/>
          <w:b/>
          <w:bCs/>
          <w:color w:val="990000"/>
          <w:sz w:val="24"/>
        </w:rPr>
        <w:t>Orientation</w:t>
      </w:r>
      <w:r w:rsidR="002070D6" w:rsidRPr="00F353A2">
        <w:rPr>
          <w:rFonts w:ascii="Times New Roman" w:eastAsia="Times New Roman" w:hAnsi="Times New Roman" w:cs="Times New Roman"/>
          <w:sz w:val="24"/>
        </w:rPr>
        <w:t xml:space="preserve"> </w:t>
      </w:r>
      <w:r w:rsidR="002070D6" w:rsidRPr="00066B35">
        <w:rPr>
          <w:rFonts w:ascii="Times New Roman" w:eastAsia="Times New Roman" w:hAnsi="Times New Roman" w:cs="Times New Roman"/>
        </w:rPr>
        <w:br/>
      </w:r>
      <w:r w:rsidR="00066B35">
        <w:rPr>
          <w:rFonts w:ascii="Times New Roman" w:eastAsia="Times New Roman" w:hAnsi="Times New Roman" w:cs="Times New Roman"/>
        </w:rPr>
        <w:t xml:space="preserve">We </w:t>
      </w:r>
      <w:proofErr w:type="gramStart"/>
      <w:r w:rsidR="00066B35">
        <w:rPr>
          <w:rFonts w:ascii="Times New Roman" w:eastAsia="Times New Roman" w:hAnsi="Times New Roman" w:cs="Times New Roman"/>
        </w:rPr>
        <w:t>are</w:t>
      </w:r>
      <w:proofErr w:type="gramEnd"/>
      <w:r w:rsidR="00066B35">
        <w:rPr>
          <w:rFonts w:ascii="Times New Roman" w:eastAsia="Times New Roman" w:hAnsi="Times New Roman" w:cs="Times New Roman"/>
        </w:rPr>
        <w:t xml:space="preserve"> available to participate in your agency’s orientation program.  We will cover the basics of the</w:t>
      </w:r>
      <w:r w:rsidR="002070D6" w:rsidRPr="00066B35">
        <w:rPr>
          <w:rFonts w:ascii="Times New Roman" w:eastAsia="Times New Roman" w:hAnsi="Times New Roman" w:cs="Times New Roman"/>
        </w:rPr>
        <w:t xml:space="preserve"> 457 Deferred Compensation Plan, the 403(b) Tax Deferred Annuity Plan, the 401(k) Savings &amp; Investment Plan, and th</w:t>
      </w:r>
      <w:r w:rsidR="003C3DC7">
        <w:rPr>
          <w:rFonts w:ascii="Times New Roman" w:eastAsia="Times New Roman" w:hAnsi="Times New Roman" w:cs="Times New Roman"/>
        </w:rPr>
        <w:t>e 401(a) Match Plan. We explain</w:t>
      </w:r>
      <w:r w:rsidR="002070D6" w:rsidRPr="00066B35">
        <w:rPr>
          <w:rFonts w:ascii="Times New Roman" w:eastAsia="Times New Roman" w:hAnsi="Times New Roman" w:cs="Times New Roman"/>
        </w:rPr>
        <w:t xml:space="preserve"> enrollment procedures, eligibility requirements, investment options, fee structure and distributio</w:t>
      </w:r>
      <w:r w:rsidR="00066B35">
        <w:rPr>
          <w:rFonts w:ascii="Times New Roman" w:eastAsia="Times New Roman" w:hAnsi="Times New Roman" w:cs="Times New Roman"/>
        </w:rPr>
        <w:t xml:space="preserve">n requirements. The length can be adjusted </w:t>
      </w:r>
      <w:r w:rsidR="00477201">
        <w:rPr>
          <w:rFonts w:ascii="Times New Roman" w:eastAsia="Times New Roman" w:hAnsi="Times New Roman" w:cs="Times New Roman"/>
        </w:rPr>
        <w:t>to accommodate</w:t>
      </w:r>
      <w:r w:rsidR="00066B35">
        <w:rPr>
          <w:rFonts w:ascii="Times New Roman" w:eastAsia="Times New Roman" w:hAnsi="Times New Roman" w:cs="Times New Roman"/>
        </w:rPr>
        <w:t xml:space="preserve"> </w:t>
      </w:r>
      <w:r w:rsidR="00477201">
        <w:rPr>
          <w:rFonts w:ascii="Times New Roman" w:eastAsia="Times New Roman" w:hAnsi="Times New Roman" w:cs="Times New Roman"/>
        </w:rPr>
        <w:t>your schedule.</w:t>
      </w:r>
      <w:r w:rsidR="002070D6" w:rsidRPr="00066B35">
        <w:rPr>
          <w:rFonts w:ascii="Times New Roman" w:eastAsia="Times New Roman" w:hAnsi="Times New Roman" w:cs="Times New Roman"/>
        </w:rPr>
        <w:t xml:space="preserve"> </w:t>
      </w:r>
    </w:p>
    <w:p w:rsidR="00D600D9" w:rsidRPr="00066B35" w:rsidRDefault="00D600D9" w:rsidP="00A90E34">
      <w:pPr>
        <w:widowControl w:val="0"/>
        <w:adjustRightInd w:val="0"/>
        <w:spacing w:before="80" w:after="0" w:line="240" w:lineRule="auto"/>
        <w:rPr>
          <w:rFonts w:ascii="Times New Roman" w:eastAsia="Times New Roman" w:hAnsi="Times New Roman" w:cs="Times New Roman"/>
        </w:rPr>
      </w:pPr>
      <w:r w:rsidRPr="00066B35">
        <w:rPr>
          <w:rFonts w:ascii="Times New Roman" w:eastAsia="Times New Roman" w:hAnsi="Times New Roman" w:cs="Times New Roman"/>
        </w:rPr>
        <w:object w:dxaOrig="405" w:dyaOrig="360">
          <v:shape id="_x0000_i1087" type="#_x0000_t75" style="width:20.25pt;height:18pt" o:ole="">
            <v:imagedata r:id="rId8" o:title=""/>
          </v:shape>
          <w:control r:id="rId13" w:name="DefaultOcxName31" w:shapeid="_x0000_i1087"/>
        </w:object>
      </w:r>
      <w:r w:rsidRPr="0021715A">
        <w:rPr>
          <w:rFonts w:ascii="Times New Roman" w:eastAsia="Times New Roman" w:hAnsi="Times New Roman" w:cs="Times New Roman"/>
          <w:b/>
          <w:bCs/>
          <w:color w:val="990000"/>
          <w:sz w:val="24"/>
        </w:rPr>
        <w:t>10 Minute Enrollment</w:t>
      </w:r>
      <w:r w:rsidRPr="00066B35">
        <w:rPr>
          <w:rFonts w:ascii="Times New Roman" w:eastAsia="Times New Roman" w:hAnsi="Times New Roman" w:cs="Times New Roman"/>
        </w:rPr>
        <w:br/>
      </w:r>
      <w:r>
        <w:rPr>
          <w:rFonts w:ascii="Times New Roman" w:eastAsia="Times New Roman" w:hAnsi="Times New Roman" w:cs="Times New Roman"/>
        </w:rPr>
        <w:t>Using the EZ Enrollment Form, we e</w:t>
      </w:r>
      <w:bookmarkStart w:id="0" w:name="_GoBack"/>
      <w:bookmarkEnd w:id="0"/>
      <w:r>
        <w:rPr>
          <w:rFonts w:ascii="Times New Roman" w:eastAsia="Times New Roman" w:hAnsi="Times New Roman" w:cs="Times New Roman"/>
        </w:rPr>
        <w:t xml:space="preserve">xplain just the </w:t>
      </w:r>
      <w:r w:rsidR="00A90E34">
        <w:rPr>
          <w:rFonts w:ascii="Times New Roman" w:eastAsia="Times New Roman" w:hAnsi="Times New Roman" w:cs="Times New Roman"/>
        </w:rPr>
        <w:t>“</w:t>
      </w:r>
      <w:r>
        <w:rPr>
          <w:rFonts w:ascii="Times New Roman" w:eastAsia="Times New Roman" w:hAnsi="Times New Roman" w:cs="Times New Roman"/>
        </w:rPr>
        <w:t>bare bones</w:t>
      </w:r>
      <w:proofErr w:type="gramStart"/>
      <w:r w:rsidR="00A90E34">
        <w:rPr>
          <w:rFonts w:ascii="Times New Roman" w:eastAsia="Times New Roman" w:hAnsi="Times New Roman" w:cs="Times New Roman"/>
        </w:rPr>
        <w:t xml:space="preserve">” </w:t>
      </w:r>
      <w:r>
        <w:rPr>
          <w:rFonts w:ascii="Times New Roman" w:eastAsia="Times New Roman" w:hAnsi="Times New Roman" w:cs="Times New Roman"/>
        </w:rPr>
        <w:t xml:space="preserve"> basics</w:t>
      </w:r>
      <w:proofErr w:type="gramEnd"/>
      <w:r>
        <w:rPr>
          <w:rFonts w:ascii="Times New Roman" w:eastAsia="Times New Roman" w:hAnsi="Times New Roman" w:cs="Times New Roman"/>
        </w:rPr>
        <w:t xml:space="preserve"> of the plans and why employees need to enroll on the spot.  </w:t>
      </w:r>
    </w:p>
    <w:p w:rsidR="002070D6" w:rsidRPr="00C44491" w:rsidRDefault="00B3341A" w:rsidP="00A90E34">
      <w:pPr>
        <w:widowControl w:val="0"/>
        <w:adjustRightInd w:val="0"/>
        <w:spacing w:before="80" w:after="0" w:line="240" w:lineRule="auto"/>
        <w:rPr>
          <w:rFonts w:ascii="Times New Roman" w:eastAsia="Times New Roman" w:hAnsi="Times New Roman" w:cs="Times New Roman"/>
          <w:i/>
        </w:rPr>
      </w:pPr>
      <w:r w:rsidRPr="00066B35">
        <w:rPr>
          <w:rFonts w:ascii="Times New Roman" w:eastAsia="Times New Roman" w:hAnsi="Times New Roman" w:cs="Times New Roman"/>
          <w:b/>
          <w:bCs/>
        </w:rPr>
        <w:object w:dxaOrig="405" w:dyaOrig="360">
          <v:shape id="_x0000_i1090" type="#_x0000_t75" style="width:20.25pt;height:18pt" o:ole="">
            <v:imagedata r:id="rId8" o:title=""/>
          </v:shape>
          <w:control r:id="rId14" w:name="DefaultOcxName5" w:shapeid="_x0000_i1090"/>
        </w:object>
      </w:r>
      <w:r w:rsidR="002070D6" w:rsidRPr="00F353A2">
        <w:rPr>
          <w:rFonts w:ascii="Times New Roman" w:eastAsia="Times New Roman" w:hAnsi="Times New Roman" w:cs="Times New Roman"/>
          <w:b/>
          <w:bCs/>
          <w:color w:val="990000"/>
          <w:sz w:val="24"/>
          <w:szCs w:val="24"/>
        </w:rPr>
        <w:t>Financial Planning 101</w:t>
      </w:r>
      <w:r w:rsidR="00F353A2" w:rsidRPr="00F353A2">
        <w:rPr>
          <w:rFonts w:ascii="Times New Roman" w:eastAsia="Times New Roman" w:hAnsi="Times New Roman" w:cs="Times New Roman"/>
          <w:b/>
          <w:color w:val="990000"/>
          <w:sz w:val="24"/>
          <w:szCs w:val="24"/>
        </w:rPr>
        <w:t xml:space="preserve"> Seminar</w:t>
      </w:r>
      <w:r w:rsidR="002070D6" w:rsidRPr="00066B35">
        <w:rPr>
          <w:rFonts w:ascii="Times New Roman" w:eastAsia="Times New Roman" w:hAnsi="Times New Roman" w:cs="Times New Roman"/>
        </w:rPr>
        <w:br/>
      </w:r>
      <w:proofErr w:type="gramStart"/>
      <w:r w:rsidR="00477201" w:rsidRPr="00477201">
        <w:rPr>
          <w:rFonts w:ascii="Times New Roman" w:eastAsia="Times New Roman" w:hAnsi="Times New Roman" w:cs="Times New Roman"/>
        </w:rPr>
        <w:t>Financial</w:t>
      </w:r>
      <w:proofErr w:type="gramEnd"/>
      <w:r w:rsidR="00477201" w:rsidRPr="00477201">
        <w:rPr>
          <w:rFonts w:ascii="Times New Roman" w:eastAsia="Times New Roman" w:hAnsi="Times New Roman" w:cs="Times New Roman"/>
        </w:rPr>
        <w:t xml:space="preserve"> planning is the process of assessing financial goals, taking an inventory of money and other assets we already have to meet those goals, and determinin</w:t>
      </w:r>
      <w:r w:rsidR="00477201">
        <w:rPr>
          <w:rFonts w:ascii="Times New Roman" w:eastAsia="Times New Roman" w:hAnsi="Times New Roman" w:cs="Times New Roman"/>
        </w:rPr>
        <w:t xml:space="preserve">g our future needs. </w:t>
      </w:r>
      <w:r w:rsidR="00477201" w:rsidRPr="00477201">
        <w:rPr>
          <w:rFonts w:ascii="Times New Roman" w:eastAsia="Times New Roman" w:hAnsi="Times New Roman" w:cs="Times New Roman"/>
        </w:rPr>
        <w:t xml:space="preserve">To help State employees understand how this process applies to them, MSRP has designed this comprehensive seminar, which covers insurance, investing, taxes, retirement planning, estate planning and college planning. </w:t>
      </w:r>
      <w:r w:rsidR="00477201" w:rsidRPr="00C44491">
        <w:rPr>
          <w:rFonts w:ascii="Times New Roman" w:eastAsia="Times New Roman" w:hAnsi="Times New Roman" w:cs="Times New Roman"/>
          <w:i/>
        </w:rPr>
        <w:t>This all-day seminar</w:t>
      </w:r>
      <w:r w:rsidR="00851366">
        <w:rPr>
          <w:rFonts w:ascii="Times New Roman" w:eastAsia="Times New Roman" w:hAnsi="Times New Roman" w:cs="Times New Roman"/>
          <w:i/>
        </w:rPr>
        <w:t xml:space="preserve"> (also offered as 2 half-days)</w:t>
      </w:r>
      <w:r w:rsidR="00477201" w:rsidRPr="00C44491">
        <w:rPr>
          <w:rFonts w:ascii="Times New Roman" w:eastAsia="Times New Roman" w:hAnsi="Times New Roman" w:cs="Times New Roman"/>
          <w:i/>
        </w:rPr>
        <w:t xml:space="preserve"> is generally offered on a regional basis, but site request will be considered.  Individual</w:t>
      </w:r>
      <w:r w:rsidR="002070D6" w:rsidRPr="00C44491">
        <w:rPr>
          <w:rFonts w:ascii="Times New Roman" w:eastAsia="Times New Roman" w:hAnsi="Times New Roman" w:cs="Times New Roman"/>
          <w:i/>
        </w:rPr>
        <w:t xml:space="preserve"> topics </w:t>
      </w:r>
      <w:r w:rsidR="00AF4E38">
        <w:rPr>
          <w:rFonts w:ascii="Times New Roman" w:eastAsia="Times New Roman" w:hAnsi="Times New Roman" w:cs="Times New Roman"/>
          <w:i/>
        </w:rPr>
        <w:t>may</w:t>
      </w:r>
      <w:r w:rsidR="00AF4E38" w:rsidRPr="00C44491">
        <w:rPr>
          <w:rFonts w:ascii="Times New Roman" w:eastAsia="Times New Roman" w:hAnsi="Times New Roman" w:cs="Times New Roman"/>
          <w:i/>
        </w:rPr>
        <w:t xml:space="preserve"> </w:t>
      </w:r>
      <w:r w:rsidR="002070D6" w:rsidRPr="00C44491">
        <w:rPr>
          <w:rFonts w:ascii="Times New Roman" w:eastAsia="Times New Roman" w:hAnsi="Times New Roman" w:cs="Times New Roman"/>
          <w:i/>
        </w:rPr>
        <w:t>also be r</w:t>
      </w:r>
      <w:r w:rsidR="00477201" w:rsidRPr="00C44491">
        <w:rPr>
          <w:rFonts w:ascii="Times New Roman" w:eastAsia="Times New Roman" w:hAnsi="Times New Roman" w:cs="Times New Roman"/>
          <w:i/>
        </w:rPr>
        <w:t>equested.</w:t>
      </w:r>
    </w:p>
    <w:p w:rsidR="002070D6" w:rsidRPr="00C44491" w:rsidRDefault="00B3341A" w:rsidP="00A90E34">
      <w:pPr>
        <w:widowControl w:val="0"/>
        <w:adjustRightInd w:val="0"/>
        <w:spacing w:before="80" w:after="0" w:line="240" w:lineRule="auto"/>
        <w:rPr>
          <w:rFonts w:ascii="Times New Roman" w:eastAsia="Times New Roman" w:hAnsi="Times New Roman" w:cs="Times New Roman"/>
          <w:i/>
        </w:rPr>
      </w:pPr>
      <w:r w:rsidRPr="00066B35">
        <w:rPr>
          <w:rFonts w:ascii="Times New Roman" w:eastAsia="Times New Roman" w:hAnsi="Times New Roman" w:cs="Times New Roman"/>
          <w:b/>
          <w:bCs/>
        </w:rPr>
        <w:object w:dxaOrig="405" w:dyaOrig="360">
          <v:shape id="_x0000_i1093" type="#_x0000_t75" style="width:20.25pt;height:18pt" o:ole="">
            <v:imagedata r:id="rId8" o:title=""/>
          </v:shape>
          <w:control r:id="rId15" w:name="DefaultOcxName6" w:shapeid="_x0000_i1093"/>
        </w:object>
      </w:r>
      <w:r w:rsidR="00B603CE">
        <w:rPr>
          <w:rFonts w:ascii="Times New Roman" w:eastAsia="Times New Roman" w:hAnsi="Times New Roman" w:cs="Times New Roman"/>
          <w:b/>
          <w:bCs/>
          <w:color w:val="990000"/>
          <w:sz w:val="24"/>
          <w:szCs w:val="24"/>
        </w:rPr>
        <w:t>The Building Blocks to Your Retirement Planning</w:t>
      </w:r>
      <w:r w:rsidR="002070D6" w:rsidRPr="00066B35">
        <w:rPr>
          <w:rFonts w:ascii="Times New Roman" w:eastAsia="Times New Roman" w:hAnsi="Times New Roman" w:cs="Times New Roman"/>
          <w:b/>
          <w:bCs/>
          <w:color w:val="990000"/>
        </w:rPr>
        <w:t xml:space="preserve"> </w:t>
      </w:r>
      <w:r w:rsidR="002070D6" w:rsidRPr="00066B35">
        <w:rPr>
          <w:rFonts w:ascii="Times New Roman" w:eastAsia="Times New Roman" w:hAnsi="Times New Roman" w:cs="Times New Roman"/>
        </w:rPr>
        <w:br/>
        <w:t>This is a ser</w:t>
      </w:r>
      <w:r w:rsidR="00477201">
        <w:rPr>
          <w:rFonts w:ascii="Times New Roman" w:eastAsia="Times New Roman" w:hAnsi="Times New Roman" w:cs="Times New Roman"/>
        </w:rPr>
        <w:t xml:space="preserve">ies of day long seminars for </w:t>
      </w:r>
      <w:r w:rsidR="00477201" w:rsidRPr="00851366">
        <w:rPr>
          <w:rFonts w:ascii="Times New Roman" w:eastAsia="Times New Roman" w:hAnsi="Times New Roman" w:cs="Times New Roman"/>
          <w:u w:val="single"/>
        </w:rPr>
        <w:t>early to mid-career</w:t>
      </w:r>
      <w:r w:rsidR="00477201">
        <w:rPr>
          <w:rFonts w:ascii="Times New Roman" w:eastAsia="Times New Roman" w:hAnsi="Times New Roman" w:cs="Times New Roman"/>
        </w:rPr>
        <w:t xml:space="preserve"> </w:t>
      </w:r>
      <w:r w:rsidR="002070D6" w:rsidRPr="00066B35">
        <w:rPr>
          <w:rFonts w:ascii="Times New Roman" w:eastAsia="Times New Roman" w:hAnsi="Times New Roman" w:cs="Times New Roman"/>
        </w:rPr>
        <w:t>State employees</w:t>
      </w:r>
      <w:r w:rsidR="00477201">
        <w:rPr>
          <w:rFonts w:ascii="Times New Roman" w:eastAsia="Times New Roman" w:hAnsi="Times New Roman" w:cs="Times New Roman"/>
        </w:rPr>
        <w:t>.</w:t>
      </w:r>
      <w:r w:rsidR="002070D6" w:rsidRPr="00066B35">
        <w:rPr>
          <w:rFonts w:ascii="Times New Roman" w:eastAsia="Times New Roman" w:hAnsi="Times New Roman" w:cs="Times New Roman"/>
        </w:rPr>
        <w:t xml:space="preserve"> The seminar topics include; Budge</w:t>
      </w:r>
      <w:r w:rsidR="00477201">
        <w:rPr>
          <w:rFonts w:ascii="Times New Roman" w:eastAsia="Times New Roman" w:hAnsi="Times New Roman" w:cs="Times New Roman"/>
        </w:rPr>
        <w:t>ting Basics, Your Pension</w:t>
      </w:r>
      <w:r w:rsidR="002070D6" w:rsidRPr="00066B35">
        <w:rPr>
          <w:rFonts w:ascii="Times New Roman" w:eastAsia="Times New Roman" w:hAnsi="Times New Roman" w:cs="Times New Roman"/>
        </w:rPr>
        <w:t>, Investin</w:t>
      </w:r>
      <w:r w:rsidR="00477201">
        <w:rPr>
          <w:rFonts w:ascii="Times New Roman" w:eastAsia="Times New Roman" w:hAnsi="Times New Roman" w:cs="Times New Roman"/>
        </w:rPr>
        <w:t>g Basics and an overview of the</w:t>
      </w:r>
      <w:r w:rsidR="002070D6" w:rsidRPr="00066B35">
        <w:rPr>
          <w:rFonts w:ascii="Times New Roman" w:eastAsia="Times New Roman" w:hAnsi="Times New Roman" w:cs="Times New Roman"/>
        </w:rPr>
        <w:t xml:space="preserve"> Maryland</w:t>
      </w:r>
      <w:r w:rsidR="00477201">
        <w:rPr>
          <w:rFonts w:ascii="Times New Roman" w:eastAsia="Times New Roman" w:hAnsi="Times New Roman" w:cs="Times New Roman"/>
        </w:rPr>
        <w:t xml:space="preserve"> Supplemental Retirement Plans</w:t>
      </w:r>
      <w:r w:rsidR="002070D6" w:rsidRPr="00066B35">
        <w:rPr>
          <w:rFonts w:ascii="Times New Roman" w:eastAsia="Times New Roman" w:hAnsi="Times New Roman" w:cs="Times New Roman"/>
        </w:rPr>
        <w:t>.</w:t>
      </w:r>
      <w:r w:rsidR="00477201" w:rsidRPr="00477201">
        <w:t xml:space="preserve"> </w:t>
      </w:r>
      <w:r w:rsidR="00E923A5" w:rsidRPr="00C44491">
        <w:rPr>
          <w:rFonts w:ascii="Times New Roman" w:eastAsia="Times New Roman" w:hAnsi="Times New Roman" w:cs="Times New Roman"/>
          <w:i/>
        </w:rPr>
        <w:t>This</w:t>
      </w:r>
      <w:r w:rsidR="00477201" w:rsidRPr="00C44491">
        <w:rPr>
          <w:rFonts w:ascii="Times New Roman" w:eastAsia="Times New Roman" w:hAnsi="Times New Roman" w:cs="Times New Roman"/>
          <w:i/>
        </w:rPr>
        <w:t xml:space="preserve"> seminar is generally offered on a regional basis, but site request will be considered.</w:t>
      </w:r>
    </w:p>
    <w:p w:rsidR="002070D6" w:rsidRPr="00066B35" w:rsidRDefault="00B3341A" w:rsidP="00A90E34">
      <w:pPr>
        <w:widowControl w:val="0"/>
        <w:adjustRightInd w:val="0"/>
        <w:spacing w:before="80" w:after="0" w:line="240" w:lineRule="auto"/>
        <w:rPr>
          <w:rFonts w:ascii="Times New Roman" w:eastAsia="Times New Roman" w:hAnsi="Times New Roman" w:cs="Times New Roman"/>
        </w:rPr>
      </w:pPr>
      <w:r w:rsidRPr="00066B35">
        <w:rPr>
          <w:rFonts w:ascii="Times New Roman" w:eastAsia="Times New Roman" w:hAnsi="Times New Roman" w:cs="Times New Roman"/>
          <w:b/>
          <w:bCs/>
        </w:rPr>
        <w:object w:dxaOrig="405" w:dyaOrig="360">
          <v:shape id="_x0000_i1096" type="#_x0000_t75" style="width:20.25pt;height:18pt" o:ole="">
            <v:imagedata r:id="rId8" o:title=""/>
          </v:shape>
          <w:control r:id="rId16" w:name="DefaultOcxName8" w:shapeid="_x0000_i1096"/>
        </w:object>
      </w:r>
      <w:r w:rsidR="002070D6" w:rsidRPr="00F353A2">
        <w:rPr>
          <w:rFonts w:ascii="Times New Roman" w:eastAsia="Times New Roman" w:hAnsi="Times New Roman" w:cs="Times New Roman"/>
          <w:b/>
          <w:bCs/>
          <w:color w:val="990000"/>
          <w:sz w:val="24"/>
        </w:rPr>
        <w:t>Infor</w:t>
      </w:r>
      <w:r w:rsidR="00E923A5" w:rsidRPr="00F353A2">
        <w:rPr>
          <w:rFonts w:ascii="Times New Roman" w:eastAsia="Times New Roman" w:hAnsi="Times New Roman" w:cs="Times New Roman"/>
          <w:b/>
          <w:bCs/>
          <w:color w:val="990000"/>
          <w:sz w:val="24"/>
        </w:rPr>
        <w:t>mation</w:t>
      </w:r>
      <w:r w:rsidR="002070D6" w:rsidRPr="00F353A2">
        <w:rPr>
          <w:rFonts w:ascii="Times New Roman" w:eastAsia="Times New Roman" w:hAnsi="Times New Roman" w:cs="Times New Roman"/>
          <w:b/>
          <w:bCs/>
          <w:color w:val="990000"/>
          <w:sz w:val="24"/>
        </w:rPr>
        <w:t xml:space="preserve"> Booth</w:t>
      </w:r>
      <w:r w:rsidR="00C44491">
        <w:rPr>
          <w:rFonts w:ascii="Times New Roman" w:eastAsia="Times New Roman" w:hAnsi="Times New Roman" w:cs="Times New Roman"/>
        </w:rPr>
        <w:br/>
        <w:t>A booth</w:t>
      </w:r>
      <w:r w:rsidR="002070D6" w:rsidRPr="00066B35">
        <w:rPr>
          <w:rFonts w:ascii="Times New Roman" w:eastAsia="Times New Roman" w:hAnsi="Times New Roman" w:cs="Times New Roman"/>
        </w:rPr>
        <w:t xml:space="preserve"> is a great opportunity for employees to ask individual q</w:t>
      </w:r>
      <w:r w:rsidR="00E923A5">
        <w:rPr>
          <w:rFonts w:ascii="Times New Roman" w:eastAsia="Times New Roman" w:hAnsi="Times New Roman" w:cs="Times New Roman"/>
        </w:rPr>
        <w:t xml:space="preserve">uestions concerning their plans and receive assistance with enrollment. </w:t>
      </w:r>
      <w:r w:rsidR="002070D6" w:rsidRPr="00066B35">
        <w:rPr>
          <w:rFonts w:ascii="Times New Roman" w:eastAsia="Times New Roman" w:hAnsi="Times New Roman" w:cs="Times New Roman"/>
        </w:rPr>
        <w:t xml:space="preserve"> A field representative sets up a table in the agency and provides information on th</w:t>
      </w:r>
      <w:r w:rsidR="00E923A5">
        <w:rPr>
          <w:rFonts w:ascii="Times New Roman" w:eastAsia="Times New Roman" w:hAnsi="Times New Roman" w:cs="Times New Roman"/>
        </w:rPr>
        <w:t>e plans</w:t>
      </w:r>
      <w:r w:rsidR="002070D6" w:rsidRPr="00066B35">
        <w:rPr>
          <w:rFonts w:ascii="Times New Roman" w:eastAsia="Times New Roman" w:hAnsi="Times New Roman" w:cs="Times New Roman"/>
        </w:rPr>
        <w:t>. This is a helpful option when a specific time commitment may be challenging. Time may vary.</w:t>
      </w:r>
    </w:p>
    <w:p w:rsidR="008D5570" w:rsidRPr="00E250A3" w:rsidRDefault="00B603CE" w:rsidP="008D5570">
      <w:pPr>
        <w:keepLines/>
        <w:spacing w:after="0" w:line="216" w:lineRule="auto"/>
        <w:ind w:left="-220"/>
        <w:rPr>
          <w:rFonts w:ascii="Times New Roman" w:hAnsi="Times New Roman"/>
          <w:b/>
          <w:color w:val="990000"/>
        </w:rPr>
      </w:pPr>
      <w:r>
        <w:rPr>
          <w:rFonts w:ascii="Times New Roman" w:eastAsia="Times New Roman" w:hAnsi="Times New Roman" w:cs="Times New Roman"/>
          <w:b/>
          <w:bCs/>
          <w:color w:val="990000"/>
          <w:sz w:val="24"/>
        </w:rPr>
        <w:lastRenderedPageBreak/>
        <w:t>Education “To Go”</w:t>
      </w:r>
      <w:r w:rsidR="00E923A5" w:rsidRPr="00F353A2">
        <w:rPr>
          <w:rFonts w:ascii="Times New Roman" w:eastAsia="Times New Roman" w:hAnsi="Times New Roman" w:cs="Times New Roman"/>
          <w:b/>
          <w:bCs/>
          <w:color w:val="990000"/>
          <w:sz w:val="24"/>
        </w:rPr>
        <w:t xml:space="preserve"> Workshops: Education</w:t>
      </w:r>
      <w:r w:rsidR="002070D6" w:rsidRPr="00F353A2">
        <w:rPr>
          <w:rFonts w:ascii="Times New Roman" w:eastAsia="Times New Roman" w:hAnsi="Times New Roman" w:cs="Times New Roman"/>
          <w:b/>
          <w:bCs/>
          <w:color w:val="990000"/>
          <w:sz w:val="24"/>
        </w:rPr>
        <w:t xml:space="preserve"> desig</w:t>
      </w:r>
      <w:r w:rsidR="00E923A5" w:rsidRPr="00F353A2">
        <w:rPr>
          <w:rFonts w:ascii="Times New Roman" w:eastAsia="Times New Roman" w:hAnsi="Times New Roman" w:cs="Times New Roman"/>
          <w:b/>
          <w:bCs/>
          <w:color w:val="990000"/>
          <w:sz w:val="24"/>
        </w:rPr>
        <w:t>ned to fit into your lunch hour or any time</w:t>
      </w:r>
      <w:r w:rsidR="00AF4E38">
        <w:rPr>
          <w:rFonts w:ascii="Times New Roman" w:eastAsia="Times New Roman" w:hAnsi="Times New Roman" w:cs="Times New Roman"/>
          <w:b/>
          <w:bCs/>
          <w:color w:val="990000"/>
          <w:sz w:val="24"/>
        </w:rPr>
        <w:t xml:space="preserve"> (great idea for staff meetings)</w:t>
      </w:r>
      <w:r w:rsidR="00E923A5" w:rsidRPr="00F353A2">
        <w:rPr>
          <w:rFonts w:ascii="Times New Roman" w:eastAsia="Times New Roman" w:hAnsi="Times New Roman" w:cs="Times New Roman"/>
          <w:b/>
          <w:bCs/>
          <w:color w:val="990000"/>
          <w:sz w:val="24"/>
        </w:rPr>
        <w:t>!  Generally 1 hour i</w:t>
      </w:r>
      <w:r w:rsidR="00AF4E38">
        <w:rPr>
          <w:rFonts w:ascii="Times New Roman" w:eastAsia="Times New Roman" w:hAnsi="Times New Roman" w:cs="Times New Roman"/>
          <w:b/>
          <w:bCs/>
          <w:color w:val="990000"/>
          <w:sz w:val="24"/>
        </w:rPr>
        <w:t>n length but 30 minute</w:t>
      </w:r>
      <w:r w:rsidR="00E923A5" w:rsidRPr="00F353A2">
        <w:rPr>
          <w:rFonts w:ascii="Times New Roman" w:eastAsia="Times New Roman" w:hAnsi="Times New Roman" w:cs="Times New Roman"/>
          <w:b/>
          <w:bCs/>
          <w:color w:val="990000"/>
          <w:sz w:val="24"/>
        </w:rPr>
        <w:t xml:space="preserve"> versions are available.</w:t>
      </w:r>
      <w:r w:rsidR="002070D6" w:rsidRPr="00066B35">
        <w:rPr>
          <w:rFonts w:ascii="Times New Roman" w:eastAsia="Times New Roman" w:hAnsi="Times New Roman" w:cs="Times New Roman"/>
          <w:b/>
          <w:bCs/>
        </w:rPr>
        <w:br/>
      </w:r>
      <w:r w:rsidR="00B3341A" w:rsidRPr="00066B35">
        <w:rPr>
          <w:rFonts w:ascii="Times New Roman" w:eastAsia="Times New Roman" w:hAnsi="Times New Roman" w:cs="Times New Roman"/>
          <w:b/>
          <w:bCs/>
        </w:rPr>
        <w:object w:dxaOrig="405" w:dyaOrig="360">
          <v:shape id="_x0000_i1099" type="#_x0000_t75" style="width:20.25pt;height:18pt" o:ole="">
            <v:imagedata r:id="rId8" o:title=""/>
          </v:shape>
          <w:control r:id="rId17" w:name="DefaultOcxName9" w:shapeid="_x0000_i1099"/>
        </w:object>
      </w:r>
      <w:r w:rsidR="000A53C0" w:rsidRPr="00066B35">
        <w:rPr>
          <w:rFonts w:ascii="Times New Roman" w:eastAsia="Times New Roman" w:hAnsi="Times New Roman" w:cs="Times New Roman"/>
        </w:rPr>
        <w:t xml:space="preserve"> </w:t>
      </w:r>
      <w:r w:rsidR="00D3091F" w:rsidRPr="00E250A3">
        <w:rPr>
          <w:rFonts w:ascii="Times New Roman" w:hAnsi="Times New Roman"/>
          <w:b/>
          <w:color w:val="990000"/>
        </w:rPr>
        <w:t>Overview</w:t>
      </w:r>
    </w:p>
    <w:p w:rsidR="00D3091F" w:rsidRPr="00E250A3" w:rsidRDefault="00D3091F" w:rsidP="008D5570">
      <w:pPr>
        <w:keepLines/>
        <w:spacing w:after="0" w:line="216" w:lineRule="auto"/>
        <w:ind w:left="-220"/>
        <w:rPr>
          <w:rFonts w:ascii="Times New Roman" w:hAnsi="Times New Roman"/>
          <w:b/>
          <w:color w:val="C00000"/>
        </w:rPr>
      </w:pPr>
      <w:r w:rsidRPr="00E250A3">
        <w:rPr>
          <w:rFonts w:ascii="Times New Roman" w:hAnsi="Times New Roman"/>
        </w:rPr>
        <w:t>We cover everything you need to know about the Plans including how much to save, withdrawal rules and options, the power of compounding and the benefits of dollar cost averaging. We will also explain the difference between saving pre-tax and after-tax (Roth) dollars. Lastly, we discuss investing for retirement with an emphasis on diversification, asset allocation</w:t>
      </w:r>
      <w:r w:rsidRPr="00E250A3">
        <w:rPr>
          <w:rFonts w:ascii="Times New Roman" w:hAnsi="Times New Roman"/>
          <w:b/>
          <w:bCs/>
        </w:rPr>
        <w:t xml:space="preserve"> </w:t>
      </w:r>
      <w:r w:rsidRPr="00E250A3">
        <w:rPr>
          <w:rFonts w:ascii="Times New Roman" w:hAnsi="Times New Roman"/>
        </w:rPr>
        <w:t>and market trends.</w:t>
      </w:r>
    </w:p>
    <w:p w:rsidR="008D5570" w:rsidRPr="00E250A3" w:rsidRDefault="00B3341A" w:rsidP="008D5570">
      <w:pPr>
        <w:keepLines/>
        <w:spacing w:after="0" w:line="216" w:lineRule="auto"/>
        <w:ind w:left="-216"/>
        <w:rPr>
          <w:rFonts w:ascii="Times New Roman" w:hAnsi="Times New Roman"/>
          <w:color w:val="C00000"/>
          <w:u w:val="single"/>
        </w:rPr>
      </w:pPr>
      <w:r w:rsidRPr="00E250A3">
        <w:rPr>
          <w:rFonts w:ascii="Times New Roman" w:eastAsia="Times New Roman" w:hAnsi="Times New Roman" w:cs="Times New Roman"/>
          <w:b/>
          <w:bCs/>
        </w:rPr>
        <w:object w:dxaOrig="405" w:dyaOrig="360">
          <v:shape id="_x0000_i1102" type="#_x0000_t75" style="width:20.25pt;height:18pt" o:ole="">
            <v:imagedata r:id="rId8" o:title=""/>
          </v:shape>
          <w:control r:id="rId18" w:name="DefaultOcxName10" w:shapeid="_x0000_i1102"/>
        </w:object>
      </w:r>
      <w:r w:rsidR="00B603CE">
        <w:rPr>
          <w:rFonts w:ascii="Times New Roman" w:hAnsi="Times New Roman"/>
          <w:b/>
          <w:iCs/>
          <w:color w:val="990000"/>
        </w:rPr>
        <w:t xml:space="preserve">Age 35 and </w:t>
      </w:r>
      <w:r w:rsidR="007F41E0">
        <w:rPr>
          <w:rFonts w:ascii="Times New Roman" w:hAnsi="Times New Roman"/>
          <w:b/>
          <w:iCs/>
          <w:color w:val="990000"/>
        </w:rPr>
        <w:t>Younger: Who is Responsible for Your Retirement?</w:t>
      </w:r>
    </w:p>
    <w:p w:rsidR="007F1298" w:rsidRPr="00E250A3" w:rsidRDefault="00D3091F" w:rsidP="008D5570">
      <w:pPr>
        <w:keepLines/>
        <w:spacing w:after="0" w:line="216" w:lineRule="auto"/>
        <w:ind w:left="-216"/>
        <w:rPr>
          <w:rFonts w:ascii="Times New Roman" w:hAnsi="Times New Roman"/>
          <w:color w:val="C00000"/>
          <w:u w:val="single"/>
        </w:rPr>
      </w:pPr>
      <w:r w:rsidRPr="00E250A3">
        <w:rPr>
          <w:rFonts w:ascii="Times New Roman" w:hAnsi="Times New Roman"/>
        </w:rPr>
        <w:t>Just as "</w:t>
      </w:r>
      <w:proofErr w:type="spellStart"/>
      <w:r w:rsidRPr="00E250A3">
        <w:rPr>
          <w:rFonts w:ascii="Times New Roman" w:hAnsi="Times New Roman"/>
        </w:rPr>
        <w:t>i</w:t>
      </w:r>
      <w:proofErr w:type="spellEnd"/>
      <w:r w:rsidRPr="00E250A3">
        <w:rPr>
          <w:rFonts w:ascii="Times New Roman" w:hAnsi="Times New Roman"/>
        </w:rPr>
        <w:t>" technology revolution has changed our world, retirement planning has changed. Come see what the retirement of the future might look like. Learn the challenges young workers face today in planning for retirement and why you n</w:t>
      </w:r>
      <w:r w:rsidR="007F1298" w:rsidRPr="00E250A3">
        <w:rPr>
          <w:rFonts w:ascii="Times New Roman" w:hAnsi="Times New Roman"/>
        </w:rPr>
        <w:t>eed to start saving immediately!</w:t>
      </w:r>
      <w:r w:rsidR="002070D6" w:rsidRPr="00E250A3">
        <w:rPr>
          <w:rFonts w:ascii="Times New Roman" w:eastAsia="Times New Roman" w:hAnsi="Times New Roman" w:cs="Times New Roman"/>
        </w:rPr>
        <w:br/>
      </w:r>
      <w:r w:rsidR="00B3341A" w:rsidRPr="00E250A3">
        <w:rPr>
          <w:rFonts w:ascii="Times New Roman" w:eastAsia="Times New Roman" w:hAnsi="Times New Roman" w:cs="Times New Roman"/>
          <w:b/>
          <w:bCs/>
        </w:rPr>
        <w:object w:dxaOrig="405" w:dyaOrig="360">
          <v:shape id="_x0000_i1105" type="#_x0000_t75" style="width:20.25pt;height:18pt" o:ole="">
            <v:imagedata r:id="rId8" o:title=""/>
          </v:shape>
          <w:control r:id="rId19" w:name="DefaultOcxName11" w:shapeid="_x0000_i1105"/>
        </w:object>
      </w:r>
      <w:r w:rsidR="007F1298" w:rsidRPr="00E250A3">
        <w:rPr>
          <w:rFonts w:ascii="Times New Roman" w:hAnsi="Times New Roman"/>
          <w:b/>
          <w:color w:val="990000"/>
        </w:rPr>
        <w:t>Charge!  Wise Use of Credit Cards</w:t>
      </w:r>
    </w:p>
    <w:p w:rsidR="007F1298" w:rsidRPr="00E250A3" w:rsidRDefault="007F1298" w:rsidP="006A78B9">
      <w:pPr>
        <w:keepLines/>
        <w:spacing w:after="0" w:line="216" w:lineRule="auto"/>
        <w:ind w:left="-216"/>
        <w:rPr>
          <w:rFonts w:ascii="Times New Roman" w:hAnsi="Times New Roman"/>
        </w:rPr>
      </w:pPr>
      <w:r w:rsidRPr="00E250A3">
        <w:rPr>
          <w:rFonts w:ascii="Times New Roman" w:hAnsi="Times New Roman"/>
        </w:rPr>
        <w:t xml:space="preserve">Credit is a valuable and often necessary financial tool.  Learn about the impact that credit card usage can have on your credit rating and credit history.  This workshop will provide great tips and resources for controlling and eliminating current debt. </w:t>
      </w:r>
    </w:p>
    <w:p w:rsidR="007F1298" w:rsidRPr="00E250A3" w:rsidRDefault="00B3341A" w:rsidP="006A78B9">
      <w:pPr>
        <w:keepLines/>
        <w:spacing w:before="120" w:after="0" w:line="216" w:lineRule="auto"/>
        <w:ind w:left="-216"/>
        <w:rPr>
          <w:rFonts w:ascii="Times New Roman" w:hAnsi="Times New Roman"/>
          <w:b/>
          <w:i/>
          <w:color w:val="C00000"/>
          <w:u w:val="single"/>
        </w:rPr>
      </w:pPr>
      <w:r w:rsidRPr="00E250A3">
        <w:rPr>
          <w:rFonts w:ascii="Times New Roman" w:eastAsia="Times New Roman" w:hAnsi="Times New Roman" w:cs="Times New Roman"/>
          <w:b/>
          <w:bCs/>
        </w:rPr>
        <w:object w:dxaOrig="405" w:dyaOrig="360">
          <v:shape id="_x0000_i1108" type="#_x0000_t75" style="width:20.25pt;height:18pt" o:ole="">
            <v:imagedata r:id="rId8" o:title=""/>
          </v:shape>
          <w:control r:id="rId20" w:name="DefaultOcxName12" w:shapeid="_x0000_i1108"/>
        </w:object>
      </w:r>
      <w:r w:rsidR="007F41E0">
        <w:rPr>
          <w:rFonts w:ascii="Times New Roman" w:hAnsi="Times New Roman"/>
          <w:b/>
          <w:color w:val="990000"/>
        </w:rPr>
        <w:t xml:space="preserve">How </w:t>
      </w:r>
      <w:proofErr w:type="gramStart"/>
      <w:r w:rsidR="007F41E0">
        <w:rPr>
          <w:rFonts w:ascii="Times New Roman" w:hAnsi="Times New Roman"/>
          <w:b/>
          <w:color w:val="990000"/>
        </w:rPr>
        <w:t>Much</w:t>
      </w:r>
      <w:proofErr w:type="gramEnd"/>
      <w:r w:rsidR="007F41E0">
        <w:rPr>
          <w:rFonts w:ascii="Times New Roman" w:hAnsi="Times New Roman"/>
          <w:b/>
          <w:color w:val="990000"/>
        </w:rPr>
        <w:t xml:space="preserve"> is Enough for Your Retirement?</w:t>
      </w:r>
    </w:p>
    <w:p w:rsidR="007F1298" w:rsidRPr="00E250A3" w:rsidRDefault="007F1298" w:rsidP="006A78B9">
      <w:pPr>
        <w:keepLines/>
        <w:spacing w:after="0" w:line="216" w:lineRule="auto"/>
        <w:ind w:left="-216"/>
        <w:rPr>
          <w:rFonts w:ascii="Times New Roman" w:hAnsi="Times New Roman"/>
        </w:rPr>
      </w:pPr>
      <w:r w:rsidRPr="00E250A3">
        <w:rPr>
          <w:rFonts w:ascii="Times New Roman" w:hAnsi="Times New Roman"/>
        </w:rPr>
        <w:t xml:space="preserve">The “new retirement” will last a long time for most people.  </w:t>
      </w:r>
      <w:r w:rsidR="007F41E0">
        <w:rPr>
          <w:rFonts w:ascii="Times New Roman" w:hAnsi="Times New Roman"/>
        </w:rPr>
        <w:t>Come and learn how to find out how much</w:t>
      </w:r>
      <w:r w:rsidR="00AF4E38">
        <w:rPr>
          <w:rFonts w:ascii="Times New Roman" w:hAnsi="Times New Roman"/>
        </w:rPr>
        <w:t xml:space="preserve"> you</w:t>
      </w:r>
      <w:r w:rsidR="007F41E0">
        <w:rPr>
          <w:rFonts w:ascii="Times New Roman" w:hAnsi="Times New Roman"/>
        </w:rPr>
        <w:t xml:space="preserve"> will need for the retirement lifestyle you plan.  Then we will show you how to get there by supplementing your Social Security and Pension w</w:t>
      </w:r>
      <w:r w:rsidR="00BD6343">
        <w:rPr>
          <w:rFonts w:ascii="Times New Roman" w:hAnsi="Times New Roman"/>
        </w:rPr>
        <w:t>i</w:t>
      </w:r>
      <w:r w:rsidR="007F41E0">
        <w:rPr>
          <w:rFonts w:ascii="Times New Roman" w:hAnsi="Times New Roman"/>
        </w:rPr>
        <w:t>th money saved through your MSRP Plans</w:t>
      </w:r>
      <w:r w:rsidR="00BD6343">
        <w:rPr>
          <w:rFonts w:ascii="Times New Roman" w:hAnsi="Times New Roman"/>
        </w:rPr>
        <w:t>.</w:t>
      </w:r>
      <w:r w:rsidR="002070D6" w:rsidRPr="00E250A3">
        <w:rPr>
          <w:rFonts w:ascii="Times New Roman" w:eastAsia="Times New Roman" w:hAnsi="Times New Roman" w:cs="Times New Roman"/>
        </w:rPr>
        <w:br/>
      </w:r>
      <w:r w:rsidR="00B3341A" w:rsidRPr="00E250A3">
        <w:rPr>
          <w:rFonts w:ascii="Times New Roman" w:eastAsia="Times New Roman" w:hAnsi="Times New Roman" w:cs="Times New Roman"/>
          <w:b/>
          <w:bCs/>
        </w:rPr>
        <w:object w:dxaOrig="405" w:dyaOrig="360">
          <v:shape id="_x0000_i1111" type="#_x0000_t75" style="width:20.25pt;height:18pt" o:ole="">
            <v:imagedata r:id="rId8" o:title=""/>
          </v:shape>
          <w:control r:id="rId21" w:name="DefaultOcxName13" w:shapeid="_x0000_i1111"/>
        </w:object>
      </w:r>
      <w:r w:rsidR="002070D6" w:rsidRPr="00E250A3">
        <w:rPr>
          <w:rFonts w:ascii="Times New Roman" w:eastAsia="Times New Roman" w:hAnsi="Times New Roman" w:cs="Times New Roman"/>
          <w:b/>
          <w:bCs/>
          <w:color w:val="9B0000"/>
        </w:rPr>
        <w:t>MSRP Investment Options</w:t>
      </w:r>
      <w:r w:rsidR="00BD6343">
        <w:rPr>
          <w:rFonts w:ascii="Times New Roman" w:eastAsia="Times New Roman" w:hAnsi="Times New Roman" w:cs="Times New Roman"/>
          <w:b/>
          <w:bCs/>
          <w:color w:val="9B0000"/>
        </w:rPr>
        <w:t>: Managing Volatility</w:t>
      </w:r>
      <w:r w:rsidRPr="00E250A3">
        <w:rPr>
          <w:rFonts w:ascii="Times New Roman" w:eastAsia="Times New Roman" w:hAnsi="Times New Roman" w:cs="Times New Roman"/>
        </w:rPr>
        <w:br/>
      </w:r>
      <w:r w:rsidRPr="00E250A3">
        <w:rPr>
          <w:rFonts w:ascii="Times New Roman" w:hAnsi="Times New Roman"/>
        </w:rPr>
        <w:t>Come find out what type of investor you are.  We will take an in-depth look at the investment options in the Plans and the process for selecting an appropriate portfolio for your situation. Learn about the differences between stocks, bonds, mutual funds and how asset allocation and diversification strategies can be used to reduce risk.</w:t>
      </w:r>
    </w:p>
    <w:p w:rsidR="00B12DD1" w:rsidRPr="00E250A3" w:rsidRDefault="00B3341A" w:rsidP="00843D3F">
      <w:pPr>
        <w:keepLines/>
        <w:spacing w:before="120" w:after="0" w:line="216" w:lineRule="auto"/>
        <w:ind w:left="-216" w:right="12"/>
        <w:rPr>
          <w:rFonts w:ascii="Times New Roman" w:hAnsi="Times New Roman"/>
        </w:rPr>
      </w:pPr>
      <w:r w:rsidRPr="00E250A3">
        <w:rPr>
          <w:rFonts w:ascii="Times New Roman" w:eastAsia="Times New Roman" w:hAnsi="Times New Roman" w:cs="Times New Roman"/>
          <w:b/>
          <w:bCs/>
        </w:rPr>
        <w:object w:dxaOrig="405" w:dyaOrig="360">
          <v:shape id="_x0000_i1114" type="#_x0000_t75" style="width:20.25pt;height:18pt" o:ole="">
            <v:imagedata r:id="rId8" o:title=""/>
          </v:shape>
          <w:control r:id="rId22" w:name="DefaultOcxName14" w:shapeid="_x0000_i1114"/>
        </w:object>
      </w:r>
      <w:r w:rsidR="00B12DD1" w:rsidRPr="00E250A3">
        <w:rPr>
          <w:rFonts w:ascii="Times New Roman" w:hAnsi="Times New Roman"/>
          <w:b/>
          <w:color w:val="990000"/>
        </w:rPr>
        <w:t>Tax Me Now or Tax Me Later: Is the Roth Right for Me</w:t>
      </w:r>
      <w:r w:rsidR="00B12DD1" w:rsidRPr="00E250A3">
        <w:rPr>
          <w:rFonts w:ascii="Times New Roman" w:hAnsi="Times New Roman"/>
          <w:b/>
          <w:color w:val="C00000"/>
        </w:rPr>
        <w:t>?</w:t>
      </w:r>
      <w:r w:rsidR="00B12DD1" w:rsidRPr="00E250A3">
        <w:rPr>
          <w:rFonts w:ascii="Times New Roman" w:hAnsi="Times New Roman"/>
        </w:rPr>
        <w:t> </w:t>
      </w:r>
    </w:p>
    <w:p w:rsidR="00B12DD1" w:rsidRPr="00E250A3" w:rsidRDefault="00B12DD1" w:rsidP="00843D3F">
      <w:pPr>
        <w:keepLines/>
        <w:spacing w:after="0" w:line="216" w:lineRule="auto"/>
        <w:ind w:left="-216"/>
        <w:rPr>
          <w:rFonts w:ascii="Times New Roman" w:hAnsi="Times New Roman"/>
          <w:bCs/>
        </w:rPr>
      </w:pPr>
      <w:r w:rsidRPr="00E250A3">
        <w:rPr>
          <w:rFonts w:ascii="Times New Roman" w:hAnsi="Times New Roman"/>
        </w:rPr>
        <w:t>The addition of the Roth option within your 401k/457 MSRP lineup allows for flexibility and planning opportunities when it comes to withdrawals and taxes, both before and after you retire. We help you learn the differences between saving traditional pre-tax dollars versus saving post-tax dollars deferred through the Roth</w:t>
      </w:r>
      <w:r w:rsidR="001205EB" w:rsidRPr="00E250A3">
        <w:rPr>
          <w:rFonts w:ascii="Times New Roman" w:hAnsi="Times New Roman"/>
        </w:rPr>
        <w:t>.</w:t>
      </w:r>
      <w:r w:rsidR="002070D6" w:rsidRPr="00E250A3">
        <w:rPr>
          <w:rFonts w:ascii="Times New Roman" w:eastAsia="Times New Roman" w:hAnsi="Times New Roman" w:cs="Times New Roman"/>
        </w:rPr>
        <w:br/>
      </w:r>
      <w:r w:rsidR="00B3341A" w:rsidRPr="00E250A3">
        <w:rPr>
          <w:rFonts w:ascii="Times New Roman" w:eastAsia="Times New Roman" w:hAnsi="Times New Roman" w:cs="Times New Roman"/>
          <w:b/>
          <w:bCs/>
        </w:rPr>
        <w:object w:dxaOrig="405" w:dyaOrig="360">
          <v:shape id="_x0000_i1117" type="#_x0000_t75" style="width:20.25pt;height:18pt" o:ole="">
            <v:imagedata r:id="rId8" o:title=""/>
          </v:shape>
          <w:control r:id="rId23" w:name="DefaultOcxName15" w:shapeid="_x0000_i1117"/>
        </w:object>
      </w:r>
      <w:r w:rsidR="002070D6" w:rsidRPr="00E250A3">
        <w:rPr>
          <w:rFonts w:ascii="Times New Roman" w:eastAsia="Times New Roman" w:hAnsi="Times New Roman" w:cs="Times New Roman"/>
          <w:b/>
          <w:bCs/>
          <w:color w:val="9B0000"/>
        </w:rPr>
        <w:t>Stretch Your Dollars</w:t>
      </w:r>
      <w:r w:rsidR="002070D6" w:rsidRPr="00E250A3">
        <w:rPr>
          <w:rFonts w:ascii="Times New Roman" w:eastAsia="Times New Roman" w:hAnsi="Times New Roman" w:cs="Times New Roman"/>
        </w:rPr>
        <w:br/>
      </w:r>
      <w:proofErr w:type="gramStart"/>
      <w:r w:rsidRPr="00E250A3">
        <w:rPr>
          <w:rFonts w:ascii="Times New Roman" w:hAnsi="Times New Roman"/>
        </w:rPr>
        <w:t>We</w:t>
      </w:r>
      <w:proofErr w:type="gramEnd"/>
      <w:r w:rsidRPr="00E250A3">
        <w:rPr>
          <w:rFonts w:ascii="Times New Roman" w:hAnsi="Times New Roman"/>
        </w:rPr>
        <w:t xml:space="preserve"> help you find creative ways to get by as your bills continue to go up, but your income may not be keeping pace. </w:t>
      </w:r>
      <w:r w:rsidRPr="00E250A3">
        <w:rPr>
          <w:rFonts w:ascii="Times New Roman" w:hAnsi="Times New Roman"/>
          <w:bCs/>
        </w:rPr>
        <w:t>We show you how to get your records and bills organized, set goals, save more and spend less, shop smarter and control debt.  We also discuss where to turn for help if you need it.</w:t>
      </w:r>
    </w:p>
    <w:p w:rsidR="00B12DD1" w:rsidRPr="00E250A3" w:rsidRDefault="00B3341A" w:rsidP="00843D3F">
      <w:pPr>
        <w:keepLines/>
        <w:spacing w:before="120" w:after="0" w:line="216" w:lineRule="auto"/>
        <w:ind w:left="-216"/>
        <w:rPr>
          <w:rFonts w:ascii="Times New Roman" w:hAnsi="Times New Roman"/>
          <w:b/>
          <w:color w:val="C00000"/>
        </w:rPr>
      </w:pPr>
      <w:r w:rsidRPr="00E250A3">
        <w:rPr>
          <w:rFonts w:ascii="Times New Roman" w:eastAsia="Times New Roman" w:hAnsi="Times New Roman" w:cs="Times New Roman"/>
          <w:b/>
          <w:bCs/>
        </w:rPr>
        <w:object w:dxaOrig="405" w:dyaOrig="360">
          <v:shape id="_x0000_i1120" type="#_x0000_t75" style="width:20.25pt;height:18pt" o:ole="">
            <v:imagedata r:id="rId8" o:title=""/>
          </v:shape>
          <w:control r:id="rId24" w:name="DefaultOcxName91" w:shapeid="_x0000_i1120"/>
        </w:object>
      </w:r>
      <w:r w:rsidR="006A78B9" w:rsidRPr="00E250A3">
        <w:rPr>
          <w:rFonts w:ascii="Times New Roman" w:eastAsia="Times New Roman" w:hAnsi="Times New Roman" w:cs="Times New Roman"/>
        </w:rPr>
        <w:t xml:space="preserve"> </w:t>
      </w:r>
      <w:r w:rsidR="00B12DD1" w:rsidRPr="00E250A3">
        <w:rPr>
          <w:rFonts w:ascii="Times New Roman" w:hAnsi="Times New Roman"/>
          <w:b/>
          <w:color w:val="990000"/>
        </w:rPr>
        <w:t>Retirement Planning For Women</w:t>
      </w:r>
    </w:p>
    <w:p w:rsidR="00B12DD1" w:rsidRPr="00E250A3" w:rsidRDefault="00B12DD1" w:rsidP="00843D3F">
      <w:pPr>
        <w:keepLines/>
        <w:autoSpaceDE w:val="0"/>
        <w:autoSpaceDN w:val="0"/>
        <w:adjustRightInd w:val="0"/>
        <w:spacing w:after="0" w:line="216" w:lineRule="auto"/>
        <w:ind w:left="-216"/>
        <w:rPr>
          <w:rFonts w:ascii="Times New Roman" w:hAnsi="Times New Roman"/>
        </w:rPr>
      </w:pPr>
      <w:r w:rsidRPr="00E250A3">
        <w:rPr>
          <w:rFonts w:ascii="Times New Roman" w:hAnsi="Times New Roman"/>
        </w:rPr>
        <w:t>Women in the workforce have different concerns and chal</w:t>
      </w:r>
      <w:r w:rsidR="001205EB" w:rsidRPr="00E250A3">
        <w:rPr>
          <w:rFonts w:ascii="Times New Roman" w:hAnsi="Times New Roman"/>
        </w:rPr>
        <w:t xml:space="preserve">lenges than men.  </w:t>
      </w:r>
      <w:r w:rsidR="00BD6343">
        <w:rPr>
          <w:rFonts w:ascii="Times New Roman" w:hAnsi="Times New Roman"/>
        </w:rPr>
        <w:t>A</w:t>
      </w:r>
      <w:r w:rsidRPr="00E250A3">
        <w:rPr>
          <w:rFonts w:ascii="Times New Roman" w:hAnsi="Times New Roman"/>
        </w:rPr>
        <w:t xml:space="preserve"> number of obstacles put women at a distinct disadvantage when it comes to accumulating enough money for their retirement. We talk about how to plan for these obstacles and ways to manage them.</w:t>
      </w:r>
    </w:p>
    <w:p w:rsidR="00B12DD1" w:rsidRPr="00E250A3" w:rsidRDefault="00B3341A" w:rsidP="00843D3F">
      <w:pPr>
        <w:keepLines/>
        <w:spacing w:before="120" w:after="0" w:line="216" w:lineRule="auto"/>
        <w:ind w:left="-216"/>
        <w:rPr>
          <w:rFonts w:ascii="Times New Roman" w:hAnsi="Times New Roman"/>
          <w:b/>
          <w:color w:val="C00000"/>
        </w:rPr>
      </w:pPr>
      <w:r w:rsidRPr="00E250A3">
        <w:rPr>
          <w:rFonts w:ascii="Times New Roman" w:eastAsia="Times New Roman" w:hAnsi="Times New Roman" w:cs="Times New Roman"/>
          <w:b/>
          <w:bCs/>
        </w:rPr>
        <w:object w:dxaOrig="405" w:dyaOrig="360">
          <v:shape id="_x0000_i1123" type="#_x0000_t75" style="width:20.25pt;height:18pt" o:ole="">
            <v:imagedata r:id="rId8" o:title=""/>
          </v:shape>
          <w:control r:id="rId25" w:name="DefaultOcxName92" w:shapeid="_x0000_i1123"/>
        </w:object>
      </w:r>
      <w:r w:rsidR="006A78B9" w:rsidRPr="00E250A3">
        <w:rPr>
          <w:rFonts w:ascii="Times New Roman" w:eastAsia="Times New Roman" w:hAnsi="Times New Roman" w:cs="Times New Roman"/>
        </w:rPr>
        <w:t xml:space="preserve"> </w:t>
      </w:r>
      <w:r w:rsidR="00B12DD1" w:rsidRPr="00E250A3">
        <w:rPr>
          <w:rFonts w:ascii="Times New Roman" w:hAnsi="Times New Roman"/>
          <w:b/>
          <w:color w:val="990000"/>
        </w:rPr>
        <w:t>The Sandwich Generation</w:t>
      </w:r>
    </w:p>
    <w:p w:rsidR="00B12DD1" w:rsidRPr="00E250A3" w:rsidRDefault="00B12DD1" w:rsidP="00843D3F">
      <w:pPr>
        <w:keepLines/>
        <w:spacing w:after="0" w:line="216" w:lineRule="auto"/>
        <w:ind w:left="-216"/>
        <w:rPr>
          <w:rFonts w:ascii="Times New Roman" w:hAnsi="Times New Roman"/>
        </w:rPr>
      </w:pPr>
      <w:r w:rsidRPr="00E250A3">
        <w:rPr>
          <w:rFonts w:ascii="Times New Roman" w:hAnsi="Times New Roman"/>
        </w:rPr>
        <w:t>You may be among the 20 million people caught in what's called the "Sandwich Generation."  That's the growing number of people taking care of their children and aging parents at the same time.  We show you how to save for retirement while meeting the needs of both generations.</w:t>
      </w:r>
    </w:p>
    <w:p w:rsidR="00B12DD1" w:rsidRPr="00E250A3" w:rsidRDefault="00B3341A" w:rsidP="00843D3F">
      <w:pPr>
        <w:keepLines/>
        <w:spacing w:after="0" w:line="216" w:lineRule="auto"/>
        <w:ind w:left="-216"/>
        <w:rPr>
          <w:rFonts w:ascii="Times New Roman" w:hAnsi="Times New Roman"/>
          <w:b/>
          <w:color w:val="C00000"/>
        </w:rPr>
      </w:pPr>
      <w:r w:rsidRPr="00E250A3">
        <w:rPr>
          <w:rFonts w:ascii="Times New Roman" w:eastAsia="Times New Roman" w:hAnsi="Times New Roman" w:cs="Times New Roman"/>
          <w:b/>
          <w:bCs/>
        </w:rPr>
        <w:object w:dxaOrig="405" w:dyaOrig="360">
          <v:shape id="_x0000_i1126" type="#_x0000_t75" style="width:20.25pt;height:18pt" o:ole="">
            <v:imagedata r:id="rId8" o:title=""/>
          </v:shape>
          <w:control r:id="rId26" w:name="DefaultOcxName93" w:shapeid="_x0000_i1126"/>
        </w:object>
      </w:r>
      <w:r w:rsidR="006A78B9" w:rsidRPr="00E250A3">
        <w:rPr>
          <w:rFonts w:ascii="Times New Roman" w:eastAsia="Times New Roman" w:hAnsi="Times New Roman" w:cs="Times New Roman"/>
        </w:rPr>
        <w:t xml:space="preserve"> </w:t>
      </w:r>
      <w:r w:rsidR="00B12DD1" w:rsidRPr="00E250A3">
        <w:rPr>
          <w:rFonts w:ascii="Times New Roman" w:hAnsi="Times New Roman"/>
          <w:b/>
          <w:color w:val="990000"/>
        </w:rPr>
        <w:t>When the Nest Egg Hatches:  Investing and Withdrawing During Retirement</w:t>
      </w:r>
    </w:p>
    <w:p w:rsidR="00B12DD1" w:rsidRPr="00E250A3" w:rsidRDefault="001205EB" w:rsidP="00843D3F">
      <w:pPr>
        <w:keepLines/>
        <w:spacing w:after="0" w:line="216" w:lineRule="auto"/>
        <w:ind w:left="-216"/>
        <w:jc w:val="both"/>
        <w:rPr>
          <w:rFonts w:ascii="Times New Roman" w:hAnsi="Times New Roman"/>
        </w:rPr>
      </w:pPr>
      <w:r w:rsidRPr="00E250A3">
        <w:rPr>
          <w:rFonts w:ascii="Times New Roman" w:hAnsi="Times New Roman"/>
        </w:rPr>
        <w:t>I</w:t>
      </w:r>
      <w:r w:rsidR="00B12DD1" w:rsidRPr="00E250A3">
        <w:rPr>
          <w:rFonts w:ascii="Times New Roman" w:hAnsi="Times New Roman"/>
        </w:rPr>
        <w:t>t’s not just how much you save for retirement, it’s important to develop a plan to ensure that your savings nest egg lasts throughout your lifetime. We discuss investment strategies and withdrawal options as well as mistakes to avoid.</w:t>
      </w:r>
    </w:p>
    <w:p w:rsidR="008D5570" w:rsidRPr="00E250A3" w:rsidRDefault="00B3341A" w:rsidP="00843D3F">
      <w:pPr>
        <w:keepLines/>
        <w:spacing w:after="0" w:line="216" w:lineRule="auto"/>
        <w:ind w:left="-216"/>
        <w:jc w:val="both"/>
        <w:rPr>
          <w:rFonts w:ascii="Times New Roman" w:eastAsia="Times New Roman" w:hAnsi="Times New Roman" w:cs="Times New Roman"/>
          <w:b/>
          <w:bCs/>
        </w:rPr>
      </w:pPr>
      <w:r w:rsidRPr="00E250A3">
        <w:rPr>
          <w:rFonts w:ascii="Times New Roman" w:eastAsia="Times New Roman" w:hAnsi="Times New Roman" w:cs="Times New Roman"/>
          <w:b/>
          <w:bCs/>
        </w:rPr>
        <w:object w:dxaOrig="405" w:dyaOrig="360">
          <v:shape id="_x0000_i1129" type="#_x0000_t75" style="width:20.25pt;height:18pt" o:ole="">
            <v:imagedata r:id="rId8" o:title=""/>
          </v:shape>
          <w:control r:id="rId27" w:name="DefaultOcxName931" w:shapeid="_x0000_i1129"/>
        </w:object>
      </w:r>
      <w:r w:rsidR="00BD6343">
        <w:rPr>
          <w:rFonts w:ascii="Times New Roman" w:eastAsia="Times New Roman" w:hAnsi="Times New Roman" w:cs="Times New Roman"/>
          <w:b/>
          <w:bCs/>
          <w:color w:val="990000"/>
        </w:rPr>
        <w:t>Go for Broke or Buy Long Term Care Insurance?</w:t>
      </w:r>
    </w:p>
    <w:p w:rsidR="0088754D" w:rsidRDefault="00BD6343" w:rsidP="00F353A2">
      <w:pPr>
        <w:spacing w:after="0" w:line="216" w:lineRule="auto"/>
        <w:ind w:left="-216"/>
        <w:rPr>
          <w:rFonts w:ascii="Times New Roman" w:hAnsi="Times New Roman" w:cs="Times New Roman"/>
        </w:rPr>
      </w:pPr>
      <w:r>
        <w:rPr>
          <w:rFonts w:ascii="Times New Roman" w:hAnsi="Times New Roman" w:cs="Times New Roman"/>
        </w:rPr>
        <w:t xml:space="preserve">Will you need long term care in the </w:t>
      </w:r>
      <w:r w:rsidR="00D600D9">
        <w:rPr>
          <w:rFonts w:ascii="Times New Roman" w:hAnsi="Times New Roman" w:cs="Times New Roman"/>
        </w:rPr>
        <w:t>future?</w:t>
      </w:r>
      <w:r>
        <w:rPr>
          <w:rFonts w:ascii="Times New Roman" w:hAnsi="Times New Roman" w:cs="Times New Roman"/>
        </w:rPr>
        <w:t xml:space="preserve">  If the answer is yes or maybe, how will you pay for it?  The cost of long term </w:t>
      </w:r>
      <w:proofErr w:type="gramStart"/>
      <w:r>
        <w:rPr>
          <w:rFonts w:ascii="Times New Roman" w:hAnsi="Times New Roman" w:cs="Times New Roman"/>
        </w:rPr>
        <w:t>care</w:t>
      </w:r>
      <w:proofErr w:type="gramEnd"/>
      <w:r>
        <w:rPr>
          <w:rFonts w:ascii="Times New Roman" w:hAnsi="Times New Roman" w:cs="Times New Roman"/>
        </w:rPr>
        <w:t xml:space="preserve"> can quickly eat through your savings.  One alternative is buying long term care insurance through the state’s group plan or on your own.</w:t>
      </w:r>
      <w:r w:rsidR="0088754D" w:rsidRPr="00E250A3">
        <w:rPr>
          <w:rFonts w:ascii="Times New Roman" w:hAnsi="Times New Roman" w:cs="Times New Roman"/>
        </w:rPr>
        <w:t xml:space="preserve"> </w:t>
      </w:r>
    </w:p>
    <w:p w:rsidR="00D600D9" w:rsidRPr="00E250A3" w:rsidRDefault="00D600D9" w:rsidP="00D600D9">
      <w:pPr>
        <w:keepLines/>
        <w:spacing w:after="0" w:line="216" w:lineRule="auto"/>
        <w:ind w:left="-216"/>
        <w:jc w:val="both"/>
        <w:rPr>
          <w:rFonts w:ascii="Times New Roman" w:eastAsia="Times New Roman" w:hAnsi="Times New Roman" w:cs="Times New Roman"/>
          <w:b/>
          <w:bCs/>
        </w:rPr>
      </w:pPr>
      <w:r w:rsidRPr="00E250A3">
        <w:rPr>
          <w:rFonts w:ascii="Times New Roman" w:eastAsia="Times New Roman" w:hAnsi="Times New Roman" w:cs="Times New Roman"/>
          <w:b/>
          <w:bCs/>
        </w:rPr>
        <w:object w:dxaOrig="405" w:dyaOrig="360">
          <v:shape id="_x0000_i1132" type="#_x0000_t75" style="width:20.25pt;height:18pt" o:ole="">
            <v:imagedata r:id="rId8" o:title=""/>
          </v:shape>
          <w:control r:id="rId28" w:name="DefaultOcxName9311" w:shapeid="_x0000_i1132"/>
        </w:object>
      </w:r>
      <w:r>
        <w:rPr>
          <w:rFonts w:ascii="Times New Roman" w:eastAsia="Times New Roman" w:hAnsi="Times New Roman" w:cs="Times New Roman"/>
          <w:b/>
          <w:bCs/>
          <w:color w:val="990000"/>
        </w:rPr>
        <w:t>Social Security: One Piece of the Puzzle</w:t>
      </w:r>
    </w:p>
    <w:p w:rsidR="00D600D9" w:rsidRPr="00E250A3" w:rsidRDefault="00D600D9" w:rsidP="00D600D9">
      <w:pPr>
        <w:spacing w:after="0" w:line="216" w:lineRule="auto"/>
        <w:ind w:left="-216"/>
      </w:pPr>
      <w:r>
        <w:rPr>
          <w:rFonts w:ascii="Times New Roman" w:hAnsi="Times New Roman" w:cs="Times New Roman"/>
        </w:rPr>
        <w:t>Come learn why Social Security is an important piece of the puzzle for retirement planning.  This workshop will answer some of the most common questions concerning you and your Social Security benefits.</w:t>
      </w:r>
      <w:r w:rsidRPr="00E250A3">
        <w:rPr>
          <w:rFonts w:ascii="Times New Roman" w:hAnsi="Times New Roman" w:cs="Times New Roman"/>
        </w:rPr>
        <w:t xml:space="preserve"> </w:t>
      </w:r>
    </w:p>
    <w:p w:rsidR="00D600D9" w:rsidRPr="00E250A3" w:rsidRDefault="00D600D9" w:rsidP="00F353A2">
      <w:pPr>
        <w:spacing w:after="0" w:line="216" w:lineRule="auto"/>
        <w:ind w:left="-216"/>
      </w:pPr>
    </w:p>
    <w:p w:rsidR="0092469B" w:rsidRPr="00E250A3" w:rsidRDefault="009F476F" w:rsidP="00843D3F">
      <w:pPr>
        <w:keepLines/>
        <w:spacing w:before="120" w:after="0" w:line="216" w:lineRule="auto"/>
        <w:ind w:left="-216" w:right="12"/>
        <w:jc w:val="both"/>
        <w:rPr>
          <w:rFonts w:ascii="Times New Roman" w:hAnsi="Times New Roma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621665</wp:posOffset>
                </wp:positionV>
                <wp:extent cx="3276600" cy="304800"/>
                <wp:effectExtent l="0" t="381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0D9" w:rsidRPr="00F353A2" w:rsidRDefault="00D600D9">
                            <w:pPr>
                              <w:rPr>
                                <w:color w:val="990000"/>
                              </w:rPr>
                            </w:pPr>
                            <w:r w:rsidRPr="00F353A2">
                              <w:rPr>
                                <w:rFonts w:ascii="Times New Roman" w:eastAsia="Times New Roman" w:hAnsi="Times New Roman" w:cs="Times New Roman"/>
                                <w:b/>
                                <w:bCs/>
                                <w:color w:val="990000"/>
                                <w:sz w:val="24"/>
                              </w:rPr>
                              <w:t>Please print this form and fax to</w:t>
                            </w:r>
                            <w:r w:rsidRPr="00F353A2">
                              <w:rPr>
                                <w:rFonts w:ascii="Times New Roman" w:eastAsia="Times New Roman" w:hAnsi="Times New Roman" w:cs="Times New Roman"/>
                                <w:b/>
                                <w:color w:val="990000"/>
                                <w:sz w:val="24"/>
                              </w:rPr>
                              <w:t xml:space="preserve"> 410-659-0349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62.75pt;margin-top:48.95pt;width:25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" stroked="f">
                <v:textbox>
                  <w:txbxContent>
                    <w:p w:rsidR="00D600D9" w:rsidRPr="00F353A2" w:rsidRDefault="00D600D9">
                      <w:pPr>
                        <w:rPr>
                          <w:color w:val="990000"/>
                        </w:rPr>
                      </w:pPr>
                      <w:r w:rsidRPr="00F353A2">
                        <w:rPr>
                          <w:rFonts w:ascii="Times New Roman" w:eastAsia="Times New Roman" w:hAnsi="Times New Roman" w:cs="Times New Roman"/>
                          <w:b/>
                          <w:bCs/>
                          <w:color w:val="990000"/>
                          <w:sz w:val="24"/>
                        </w:rPr>
                        <w:t>Please print this form and fax to</w:t>
                      </w:r>
                      <w:r w:rsidRPr="00F353A2">
                        <w:rPr>
                          <w:rFonts w:ascii="Times New Roman" w:eastAsia="Times New Roman" w:hAnsi="Times New Roman" w:cs="Times New Roman"/>
                          <w:b/>
                          <w:color w:val="990000"/>
                          <w:sz w:val="24"/>
                        </w:rPr>
                        <w:t xml:space="preserve"> 410-659-0349</w:t>
                      </w:r>
                    </w:p>
                  </w:txbxContent>
                </v:textbox>
              </v:shape>
            </w:pict>
          </mc:Fallback>
        </mc:AlternateContent>
      </w:r>
      <w:r w:rsidR="00B3341A" w:rsidRPr="00E250A3">
        <w:rPr>
          <w:rFonts w:ascii="Times New Roman" w:eastAsia="Times New Roman" w:hAnsi="Times New Roman" w:cs="Times New Roman"/>
        </w:rPr>
        <w:object w:dxaOrig="405" w:dyaOrig="360">
          <v:shape id="_x0000_i1135" type="#_x0000_t75" style="width:20.25pt;height:18pt" o:ole="">
            <v:imagedata r:id="rId8" o:title=""/>
          </v:shape>
          <w:control r:id="rId29" w:name="DefaultOcxName16" w:shapeid="_x0000_i1135"/>
        </w:object>
      </w:r>
      <w:r w:rsidR="002070D6" w:rsidRPr="00E250A3">
        <w:rPr>
          <w:rFonts w:ascii="Times New Roman" w:eastAsia="Times New Roman" w:hAnsi="Times New Roman" w:cs="Times New Roman"/>
          <w:b/>
          <w:bCs/>
          <w:color w:val="990000"/>
          <w:u w:val="single"/>
        </w:rPr>
        <w:t>I am not sure</w:t>
      </w:r>
      <w:r w:rsidR="002070D6" w:rsidRPr="00E250A3">
        <w:rPr>
          <w:rFonts w:ascii="Times New Roman" w:eastAsia="Times New Roman" w:hAnsi="Times New Roman" w:cs="Times New Roman"/>
        </w:rPr>
        <w:t xml:space="preserve"> which of the above would be most appropriate for our employees.  Please have a representative call me to discuss further.</w:t>
      </w:r>
    </w:p>
    <w:sectPr w:rsidR="0092469B" w:rsidRPr="00E250A3" w:rsidSect="002070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D6"/>
    <w:rsid w:val="00066B35"/>
    <w:rsid w:val="000A53C0"/>
    <w:rsid w:val="001205EB"/>
    <w:rsid w:val="002070D6"/>
    <w:rsid w:val="0021715A"/>
    <w:rsid w:val="003C3DC7"/>
    <w:rsid w:val="00477201"/>
    <w:rsid w:val="005E2A7F"/>
    <w:rsid w:val="006A78B9"/>
    <w:rsid w:val="007F1298"/>
    <w:rsid w:val="007F41E0"/>
    <w:rsid w:val="008152DF"/>
    <w:rsid w:val="00843D3F"/>
    <w:rsid w:val="00851366"/>
    <w:rsid w:val="0088754D"/>
    <w:rsid w:val="008D5570"/>
    <w:rsid w:val="0092469B"/>
    <w:rsid w:val="009A3A67"/>
    <w:rsid w:val="009F476F"/>
    <w:rsid w:val="00A90E34"/>
    <w:rsid w:val="00AF4E38"/>
    <w:rsid w:val="00B12DD1"/>
    <w:rsid w:val="00B1775E"/>
    <w:rsid w:val="00B3341A"/>
    <w:rsid w:val="00B603CE"/>
    <w:rsid w:val="00BD6343"/>
    <w:rsid w:val="00C44491"/>
    <w:rsid w:val="00CA0BC0"/>
    <w:rsid w:val="00D3091F"/>
    <w:rsid w:val="00D600D9"/>
    <w:rsid w:val="00E250A3"/>
    <w:rsid w:val="00E3784E"/>
    <w:rsid w:val="00E923A5"/>
    <w:rsid w:val="00F3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0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70D6"/>
    <w:rPr>
      <w:color w:val="0000FF"/>
      <w:u w:val="single"/>
    </w:rPr>
  </w:style>
  <w:style w:type="character" w:customStyle="1" w:styleId="text">
    <w:name w:val="text"/>
    <w:basedOn w:val="DefaultParagraphFont"/>
    <w:rsid w:val="002070D6"/>
  </w:style>
  <w:style w:type="paragraph" w:styleId="BalloonText">
    <w:name w:val="Balloon Text"/>
    <w:basedOn w:val="Normal"/>
    <w:link w:val="BalloonTextChar"/>
    <w:uiPriority w:val="99"/>
    <w:semiHidden/>
    <w:unhideWhenUsed/>
    <w:rsid w:val="0020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D6"/>
    <w:rPr>
      <w:rFonts w:ascii="Tahoma" w:hAnsi="Tahoma" w:cs="Tahoma"/>
      <w:sz w:val="16"/>
      <w:szCs w:val="16"/>
    </w:rPr>
  </w:style>
  <w:style w:type="paragraph" w:styleId="NoSpacing">
    <w:name w:val="No Spacing"/>
    <w:uiPriority w:val="1"/>
    <w:qFormat/>
    <w:rsid w:val="000A53C0"/>
    <w:pPr>
      <w:spacing w:after="0" w:line="240" w:lineRule="auto"/>
    </w:pPr>
    <w:rPr>
      <w:rFonts w:ascii="Agency FB" w:eastAsia="Times New Roman" w:hAnsi="Agency FB" w:cs="Arial"/>
      <w:color w:val="000000"/>
      <w:sz w:val="24"/>
      <w:szCs w:val="24"/>
    </w:rPr>
  </w:style>
  <w:style w:type="paragraph" w:customStyle="1" w:styleId="RestaurantName">
    <w:name w:val="Restaurant Name"/>
    <w:basedOn w:val="Normal"/>
    <w:rsid w:val="007F1298"/>
    <w:pPr>
      <w:spacing w:before="40" w:after="80" w:line="240" w:lineRule="auto"/>
      <w:jc w:val="center"/>
    </w:pPr>
    <w:rPr>
      <w:rFonts w:ascii="Monotype Corsiva" w:eastAsia="Times New Roman" w:hAnsi="Monotype Corsiva" w:cs="Times New Roman"/>
      <w:color w:val="993300"/>
      <w:spacing w:val="60"/>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0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70D6"/>
    <w:rPr>
      <w:color w:val="0000FF"/>
      <w:u w:val="single"/>
    </w:rPr>
  </w:style>
  <w:style w:type="character" w:customStyle="1" w:styleId="text">
    <w:name w:val="text"/>
    <w:basedOn w:val="DefaultParagraphFont"/>
    <w:rsid w:val="002070D6"/>
  </w:style>
  <w:style w:type="paragraph" w:styleId="BalloonText">
    <w:name w:val="Balloon Text"/>
    <w:basedOn w:val="Normal"/>
    <w:link w:val="BalloonTextChar"/>
    <w:uiPriority w:val="99"/>
    <w:semiHidden/>
    <w:unhideWhenUsed/>
    <w:rsid w:val="0020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D6"/>
    <w:rPr>
      <w:rFonts w:ascii="Tahoma" w:hAnsi="Tahoma" w:cs="Tahoma"/>
      <w:sz w:val="16"/>
      <w:szCs w:val="16"/>
    </w:rPr>
  </w:style>
  <w:style w:type="paragraph" w:styleId="NoSpacing">
    <w:name w:val="No Spacing"/>
    <w:uiPriority w:val="1"/>
    <w:qFormat/>
    <w:rsid w:val="000A53C0"/>
    <w:pPr>
      <w:spacing w:after="0" w:line="240" w:lineRule="auto"/>
    </w:pPr>
    <w:rPr>
      <w:rFonts w:ascii="Agency FB" w:eastAsia="Times New Roman" w:hAnsi="Agency FB" w:cs="Arial"/>
      <w:color w:val="000000"/>
      <w:sz w:val="24"/>
      <w:szCs w:val="24"/>
    </w:rPr>
  </w:style>
  <w:style w:type="paragraph" w:customStyle="1" w:styleId="RestaurantName">
    <w:name w:val="Restaurant Name"/>
    <w:basedOn w:val="Normal"/>
    <w:rsid w:val="007F1298"/>
    <w:pPr>
      <w:spacing w:before="40" w:after="80" w:line="240" w:lineRule="auto"/>
      <w:jc w:val="center"/>
    </w:pPr>
    <w:rPr>
      <w:rFonts w:ascii="Monotype Corsiva" w:eastAsia="Times New Roman" w:hAnsi="Monotype Corsiva" w:cs="Times New Roman"/>
      <w:color w:val="993300"/>
      <w:spacing w:val="6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7648">
      <w:bodyDiv w:val="1"/>
      <w:marLeft w:val="0"/>
      <w:marRight w:val="0"/>
      <w:marTop w:val="0"/>
      <w:marBottom w:val="0"/>
      <w:divBdr>
        <w:top w:val="none" w:sz="0" w:space="0" w:color="auto"/>
        <w:left w:val="none" w:sz="0" w:space="0" w:color="auto"/>
        <w:bottom w:val="none" w:sz="0" w:space="0" w:color="auto"/>
        <w:right w:val="none" w:sz="0" w:space="0" w:color="auto"/>
      </w:divBdr>
      <w:divsChild>
        <w:div w:id="135083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792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48297">
              <w:marLeft w:val="0"/>
              <w:marRight w:val="0"/>
              <w:marTop w:val="0"/>
              <w:marBottom w:val="0"/>
              <w:divBdr>
                <w:top w:val="none" w:sz="0" w:space="0" w:color="auto"/>
                <w:left w:val="none" w:sz="0" w:space="0" w:color="auto"/>
                <w:bottom w:val="none" w:sz="0" w:space="0" w:color="auto"/>
                <w:right w:val="none" w:sz="0" w:space="0" w:color="auto"/>
              </w:divBdr>
            </w:div>
            <w:div w:id="726757734">
              <w:marLeft w:val="0"/>
              <w:marRight w:val="0"/>
              <w:marTop w:val="0"/>
              <w:marBottom w:val="0"/>
              <w:divBdr>
                <w:top w:val="none" w:sz="0" w:space="0" w:color="auto"/>
                <w:left w:val="none" w:sz="0" w:space="0" w:color="auto"/>
                <w:bottom w:val="none" w:sz="0" w:space="0" w:color="auto"/>
                <w:right w:val="none" w:sz="0" w:space="0" w:color="auto"/>
              </w:divBdr>
            </w:div>
          </w:divsChild>
        </w:div>
        <w:div w:id="213151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340323">
              <w:marLeft w:val="0"/>
              <w:marRight w:val="0"/>
              <w:marTop w:val="0"/>
              <w:marBottom w:val="0"/>
              <w:divBdr>
                <w:top w:val="none" w:sz="0" w:space="0" w:color="auto"/>
                <w:left w:val="none" w:sz="0" w:space="0" w:color="auto"/>
                <w:bottom w:val="none" w:sz="0" w:space="0" w:color="auto"/>
                <w:right w:val="none" w:sz="0" w:space="0" w:color="auto"/>
              </w:divBdr>
            </w:div>
            <w:div w:id="1561944238">
              <w:marLeft w:val="0"/>
              <w:marRight w:val="0"/>
              <w:marTop w:val="0"/>
              <w:marBottom w:val="0"/>
              <w:divBdr>
                <w:top w:val="none" w:sz="0" w:space="0" w:color="auto"/>
                <w:left w:val="none" w:sz="0" w:space="0" w:color="auto"/>
                <w:bottom w:val="none" w:sz="0" w:space="0" w:color="auto"/>
                <w:right w:val="none" w:sz="0" w:space="0" w:color="auto"/>
              </w:divBdr>
              <w:divsChild>
                <w:div w:id="1238128201">
                  <w:marLeft w:val="0"/>
                  <w:marRight w:val="0"/>
                  <w:marTop w:val="0"/>
                  <w:marBottom w:val="0"/>
                  <w:divBdr>
                    <w:top w:val="none" w:sz="0" w:space="0" w:color="auto"/>
                    <w:left w:val="none" w:sz="0" w:space="0" w:color="auto"/>
                    <w:bottom w:val="none" w:sz="0" w:space="0" w:color="auto"/>
                    <w:right w:val="none" w:sz="0" w:space="0" w:color="auto"/>
                  </w:divBdr>
                </w:div>
              </w:divsChild>
            </w:div>
            <w:div w:id="621032979">
              <w:marLeft w:val="0"/>
              <w:marRight w:val="0"/>
              <w:marTop w:val="0"/>
              <w:marBottom w:val="0"/>
              <w:divBdr>
                <w:top w:val="none" w:sz="0" w:space="0" w:color="auto"/>
                <w:left w:val="none" w:sz="0" w:space="0" w:color="auto"/>
                <w:bottom w:val="none" w:sz="0" w:space="0" w:color="auto"/>
                <w:right w:val="none" w:sz="0" w:space="0" w:color="auto"/>
              </w:divBdr>
            </w:div>
            <w:div w:id="1046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microsoft.com/office/2007/relationships/stylesWithEffects" Target="stylesWithEffect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styles" Target="styles.xml"/><Relationship Id="rId6" Type="http://schemas.openxmlformats.org/officeDocument/2006/relationships/hyperlink" Target="http://www.MSRP.maryland.gov" TargetMode="Externa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hyperlink" Target="http://www.MSRP.maryland.gov" TargetMode="Externa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anderson</dc:creator>
  <cp:lastModifiedBy>Julia Graham</cp:lastModifiedBy>
  <cp:revision>3</cp:revision>
  <cp:lastPrinted>2013-02-04T15:42:00Z</cp:lastPrinted>
  <dcterms:created xsi:type="dcterms:W3CDTF">2013-02-04T15:41:00Z</dcterms:created>
  <dcterms:modified xsi:type="dcterms:W3CDTF">2013-02-04T15:44:00Z</dcterms:modified>
</cp:coreProperties>
</file>